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="0" w:hRule="auto" w:wrap="auto" w:vAnchor="margin" w:hAnchor="text" w:yAlign="inline"/>
      </w:pPr>
      <w:r>
        <w:drawing>
          <wp:anchor distT="0" distB="0" distL="0" distR="0" simplePos="0" relativeHeight="251657216" behindDoc="1" locked="0" layoutInCell="1" allowOverlap="1">
            <wp:simplePos x="0" y="0"/>
            <wp:positionH relativeFrom="column">
              <wp:posOffset>-1171575</wp:posOffset>
            </wp:positionH>
            <wp:positionV relativeFrom="line">
              <wp:posOffset>-38735</wp:posOffset>
            </wp:positionV>
            <wp:extent cx="7588885" cy="10734040"/>
            <wp:effectExtent l="0" t="0" r="0" b="0"/>
            <wp:wrapNone/>
            <wp:docPr id="1073741825" name="officeArt object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fficeArt object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framePr w:w="0" w:hRule="auto" w:wrap="auto" w:vAnchor="margin" w:hAnchor="text" w:yAlign="inline"/>
      </w:pPr>
    </w:p>
    <w:p>
      <w:pPr>
        <w:framePr w:w="0" w:hRule="auto" w:wrap="auto" w:vAnchor="margin" w:hAnchor="text" w:yAlign="inline"/>
      </w:pPr>
    </w:p>
    <w:p>
      <w:pPr>
        <w:framePr w:w="0" w:hRule="auto" w:wrap="auto" w:vAnchor="margin" w:hAnchor="text" w:yAlign="inline"/>
      </w:pPr>
    </w:p>
    <w:p>
      <w:pPr>
        <w:framePr w:w="0" w:hRule="auto" w:wrap="auto" w:vAnchor="margin" w:hAnchor="text" w:yAlign="inline"/>
      </w:pPr>
    </w:p>
    <w:p>
      <w:pPr>
        <w:framePr w:w="0" w:hRule="auto" w:wrap="auto" w:vAnchor="margin" w:hAnchor="text" w:yAlign="inline"/>
      </w:pPr>
    </w:p>
    <w:p>
      <w:pPr>
        <w:framePr w:w="0" w:hRule="auto" w:wrap="auto" w:vAnchor="margin" w:hAnchor="text" w:yAlign="inline"/>
      </w:pPr>
    </w:p>
    <w:p>
      <w:pPr>
        <w:framePr w:w="0" w:hRule="auto" w:wrap="auto" w:vAnchor="margin" w:hAnchor="text" w:yAlign="inline"/>
        <w:spacing w:line="440" w:lineRule="exact"/>
        <w:jc w:val="center"/>
        <w:rPr>
          <w:rFonts w:hint="eastAsia" w:ascii="Arial" w:hAnsi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framePr w:w="0" w:hRule="auto" w:wrap="auto" w:vAnchor="margin" w:hAnchor="text" w:yAlign="inline"/>
        <w:spacing w:line="440" w:lineRule="exact"/>
        <w:jc w:val="center"/>
        <w:rPr>
          <w:rFonts w:hint="eastAsia" w:ascii="Arial" w:hAnsi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framePr w:w="0" w:hRule="auto" w:wrap="auto" w:vAnchor="margin" w:hAnchor="text" w:yAlign="inline"/>
        <w:spacing w:line="440" w:lineRule="exact"/>
        <w:jc w:val="center"/>
        <w:rPr>
          <w:rFonts w:hint="eastAsia" w:ascii="Arial" w:hAnsi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framePr w:w="0" w:hRule="auto" w:wrap="auto" w:vAnchor="margin" w:hAnchor="text" w:yAlign="inline"/>
        <w:spacing w:line="440" w:lineRule="exact"/>
        <w:jc w:val="center"/>
        <w:rPr>
          <w:rFonts w:hint="eastAsia" w:ascii="Arial" w:hAnsi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Equiangular lines, spherical two-distance sets,</w:t>
      </w:r>
    </w:p>
    <w:p>
      <w:pPr>
        <w:framePr w:w="0" w:hRule="auto" w:wrap="auto" w:vAnchor="margin" w:hAnchor="text" w:yAlign="inline"/>
        <w:spacing w:line="440" w:lineRule="exact"/>
        <w:jc w:val="center"/>
        <w:rPr>
          <w:rFonts w:ascii="Arial" w:hAnsi="Arial" w:eastAsia="Arial" w:cs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and spectral graph theory</w:t>
      </w:r>
    </w:p>
    <w:p>
      <w:pPr>
        <w:framePr w:w="0" w:hRule="auto" w:wrap="auto" w:vAnchor="margin" w:hAnchor="text" w:yAlign="inline"/>
        <w:spacing w:line="440" w:lineRule="exact"/>
        <w:jc w:val="center"/>
        <w:rPr>
          <w:rFonts w:ascii="Arial" w:hAnsi="Arial" w:eastAsia="Arial" w:cs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framePr w:w="0" w:hRule="auto" w:wrap="auto" w:vAnchor="margin" w:hAnchor="text" w:yAlign="inline"/>
        <w:spacing w:line="580" w:lineRule="exact"/>
        <w:jc w:val="center"/>
        <w:rPr>
          <w:rFonts w:ascii="Times New Roman" w:hAnsi="Times New Roman" w:eastAsia="Times New Roman" w:cs="Times New Roman"/>
          <w:b/>
          <w:bCs/>
          <w:color w:val="943634"/>
          <w:kern w:val="0"/>
          <w:sz w:val="32"/>
          <w:szCs w:val="32"/>
          <w:u w:color="94363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b/>
          <w:bCs/>
          <w:color w:val="943634"/>
          <w:kern w:val="0"/>
          <w:sz w:val="32"/>
          <w:szCs w:val="32"/>
          <w:u w:color="943634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 seminar</w:t>
      </w:r>
    </w:p>
    <w:p>
      <w:pPr>
        <w:framePr w:w="0" w:hRule="auto" w:wrap="auto" w:vAnchor="margin" w:hAnchor="text" w:yAlign="inline"/>
        <w:spacing w:line="580" w:lineRule="exact"/>
        <w:jc w:val="center"/>
        <w:rPr>
          <w:rFonts w:ascii="Times New Roman" w:hAnsi="Times New Roman" w:eastAsia="Times New Roman" w:cs="Times New Roman"/>
          <w:b/>
          <w:bCs/>
          <w:color w:val="943634"/>
          <w:kern w:val="0"/>
          <w:sz w:val="32"/>
          <w:szCs w:val="32"/>
          <w:u w:color="94363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b/>
          <w:bCs/>
          <w:color w:val="943634"/>
          <w:kern w:val="0"/>
          <w:sz w:val="32"/>
          <w:szCs w:val="32"/>
          <w:u w:color="943634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>
        <w:rPr>
          <w:rFonts w:hint="eastAsia" w:ascii="Times New Roman" w:hAnsi="Times New Roman"/>
          <w:b/>
          <w:bCs/>
          <w:color w:val="943634"/>
          <w:kern w:val="0"/>
          <w:sz w:val="32"/>
          <w:szCs w:val="32"/>
          <w:u w:color="943634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Yufei Zhao</w:t>
      </w:r>
    </w:p>
    <w:p>
      <w:pPr>
        <w:framePr w:w="0" w:hRule="auto" w:wrap="auto" w:vAnchor="margin" w:hAnchor="text" w:yAlign="inline"/>
        <w:widowControl/>
        <w:spacing w:line="380" w:lineRule="exact"/>
        <w:jc w:val="center"/>
        <w:rPr>
          <w:rFonts w:ascii="Times New Roman" w:hAnsi="Times New Roman" w:eastAsia="Times New Roman" w:cs="Times New Roman"/>
          <w:b/>
          <w:bCs/>
          <w:color w:val="943634"/>
          <w:kern w:val="0"/>
          <w:sz w:val="32"/>
          <w:szCs w:val="32"/>
          <w:u w:color="94363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bCs/>
          <w:color w:val="943634"/>
          <w:kern w:val="0"/>
          <w:sz w:val="32"/>
          <w:szCs w:val="32"/>
          <w:u w:color="943634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Massachusetts Institute of Technology</w:t>
      </w:r>
    </w:p>
    <w:p>
      <w:pPr>
        <w:framePr w:w="0" w:hRule="auto" w:wrap="auto" w:vAnchor="margin" w:hAnchor="text" w:yAlign="inline"/>
        <w:widowControl/>
        <w:spacing w:line="380" w:lineRule="exact"/>
        <w:jc w:val="center"/>
        <w:rPr>
          <w:rFonts w:ascii="Times New Roman" w:hAnsi="Times New Roman" w:eastAsia="Times New Roman" w:cs="Times New Roman"/>
          <w:b/>
          <w:bCs/>
          <w:color w:val="00B0F0"/>
          <w:kern w:val="0"/>
          <w:sz w:val="24"/>
          <w:szCs w:val="24"/>
          <w:u w:color="00B0F0"/>
        </w:rPr>
      </w:pPr>
    </w:p>
    <w:p>
      <w:pPr>
        <w:framePr w:w="0" w:hRule="auto" w:wrap="auto" w:vAnchor="margin" w:hAnchor="text" w:yAlign="inline"/>
        <w:widowControl/>
        <w:spacing w:line="380" w:lineRule="exact"/>
        <w:rPr>
          <w:rFonts w:ascii="Times New Roman" w:hAnsi="Times New Roman" w:eastAsia="Times New Roman" w:cs="Times New Roman"/>
          <w:color w:val="00B0F0"/>
          <w:kern w:val="0"/>
          <w:sz w:val="30"/>
          <w:szCs w:val="30"/>
          <w:u w:color="00B0F0"/>
        </w:rPr>
      </w:pP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Time</w:t>
      </w:r>
      <w:r>
        <w:rPr>
          <w:rFonts w:ascii="Calibri" w:hAnsi="Calibri" w:eastAsia="Calibri" w:cs="Calibri"/>
          <w:b/>
          <w:bCs/>
          <w:color w:val="00B0F0"/>
          <w:kern w:val="0"/>
          <w:sz w:val="30"/>
          <w:szCs w:val="30"/>
          <w:u w:color="00B0F0"/>
          <w:rtl w:val="0"/>
          <w:lang w:val="zh-TW" w:eastAsia="zh-TW"/>
        </w:rPr>
        <w:t>：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Thur,</w:t>
      </w:r>
      <w:r>
        <w:rPr>
          <w:rFonts w:hint="eastAsia" w:ascii="Times New Roman" w:hAnsi="Times New Roman" w:eastAsia="宋体"/>
          <w:b/>
          <w:bCs/>
          <w:color w:val="00B0F0"/>
          <w:kern w:val="0"/>
          <w:sz w:val="30"/>
          <w:szCs w:val="30"/>
          <w:u w:color="00B0F0"/>
          <w:rtl w:val="0"/>
          <w:lang w:val="en-US" w:eastAsia="zh-CN"/>
        </w:rPr>
        <w:t xml:space="preserve"> Aug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 xml:space="preserve">. 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zh-CN" w:eastAsia="zh-CN"/>
        </w:rPr>
        <w:t>6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th, 1</w:t>
      </w:r>
      <w:r>
        <w:rPr>
          <w:rFonts w:hint="eastAsia" w:ascii="Times New Roman" w:hAnsi="Times New Roman" w:eastAsia="宋体"/>
          <w:b/>
          <w:bCs/>
          <w:color w:val="00B0F0"/>
          <w:kern w:val="0"/>
          <w:sz w:val="30"/>
          <w:szCs w:val="30"/>
          <w:u w:color="00B0F0"/>
          <w:rtl w:val="0"/>
          <w:lang w:val="en-US" w:eastAsia="zh-CN"/>
        </w:rPr>
        <w:t>0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:00-1</w:t>
      </w:r>
      <w:r>
        <w:rPr>
          <w:rFonts w:hint="eastAsia" w:ascii="Times New Roman" w:hAnsi="Times New Roman" w:eastAsia="宋体"/>
          <w:b/>
          <w:bCs/>
          <w:color w:val="00B0F0"/>
          <w:kern w:val="0"/>
          <w:sz w:val="30"/>
          <w:szCs w:val="30"/>
          <w:u w:color="00B0F0"/>
          <w:rtl w:val="0"/>
          <w:lang w:val="en-US" w:eastAsia="zh-CN"/>
        </w:rPr>
        <w:t>1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:</w:t>
      </w:r>
      <w:r>
        <w:rPr>
          <w:rFonts w:hint="eastAsia" w:ascii="Times New Roman" w:hAnsi="Times New Roman" w:eastAsia="宋体"/>
          <w:b/>
          <w:bCs/>
          <w:color w:val="00B0F0"/>
          <w:kern w:val="0"/>
          <w:sz w:val="30"/>
          <w:szCs w:val="30"/>
          <w:u w:color="00B0F0"/>
          <w:rtl w:val="0"/>
          <w:lang w:val="en-US" w:eastAsia="zh-CN"/>
        </w:rPr>
        <w:t>0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0</w:t>
      </w:r>
    </w:p>
    <w:p>
      <w:pPr>
        <w:framePr w:w="0" w:hRule="auto" w:wrap="auto" w:vAnchor="margin" w:hAnchor="text" w:yAlign="inline"/>
        <w:widowControl/>
        <w:spacing w:line="380" w:lineRule="exact"/>
        <w:rPr>
          <w:rFonts w:ascii="Times New Roman" w:hAnsi="Times New Roman" w:eastAsia="Times New Roman" w:cs="Times New Roman"/>
          <w:color w:val="00B0F0"/>
          <w:kern w:val="0"/>
          <w:sz w:val="28"/>
          <w:szCs w:val="28"/>
          <w:u w:color="00B0F0"/>
        </w:rPr>
      </w:pPr>
      <w:r>
        <w:rPr>
          <w:rFonts w:hint="eastAsia"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Zoom ID: 668 824 17285 Password: 111317</w:t>
      </w:r>
    </w:p>
    <w:p>
      <w:pPr>
        <w:framePr w:w="0" w:hRule="auto" w:wrap="auto" w:vAnchor="margin" w:hAnchor="text" w:yAlign="inline"/>
        <w:spacing w:line="400" w:lineRule="exact"/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</w:pPr>
      <w:r>
        <w:rPr>
          <w:rFonts w:ascii="Times New Roman" w:hAnsi="Times New Roman"/>
          <w:b/>
          <w:bCs/>
          <w:color w:val="00B0F0"/>
          <w:kern w:val="0"/>
          <w:sz w:val="28"/>
          <w:szCs w:val="28"/>
          <w:u w:color="00B0F0"/>
          <w:rtl w:val="0"/>
          <w:lang w:val="en-US"/>
        </w:rPr>
        <w:t xml:space="preserve">Abstract: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Solving a longstanding problem on equiangular lines, we determine, for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each given fixed angle and in all sufficiently large dimensions, the maximum number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of lines pairwise separated by the given angle. The answer is expressed in terms of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spectral radii of graphs.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Generalizing to spherical two-distance sets, we conjecturally relate the problem to a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certain eigenvalue problem for signed graphs, and solve it in a number of cases.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A key ingredient is a new result in spectral graph theory: the adjacency matrix of a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connected bounded degree graph has sublinear second eigenvalue multiplicity.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Joint work with Zilin Jiang, Jonathan Tidor, Yuan Yao, and Shengtong Zhang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(all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MIT)</w:t>
      </w:r>
    </w:p>
    <w:p>
      <w:pPr>
        <w:framePr w:w="0" w:hRule="auto" w:wrap="auto" w:vAnchor="margin" w:hAnchor="text" w:yAlign="inline"/>
        <w:spacing w:line="400" w:lineRule="exact"/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</w:pP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 xml:space="preserve">https://arxiv.org/abs/1907.12466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fldChar w:fldCharType="begin"/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instrText xml:space="preserve"> HYPERLINK "https://arxiv.org/abs/2006.06633" </w:instrTex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fldChar w:fldCharType="separate"/>
      </w:r>
      <w:r>
        <w:rPr>
          <w:rStyle w:val="4"/>
          <w:rFonts w:hint="eastAsia" w:ascii="Times New Roman" w:hAnsi="Times New Roman"/>
          <w:color w:val="000000"/>
          <w:sz w:val="28"/>
          <w:szCs w:val="28"/>
          <w:rtl w:val="0"/>
          <w:lang w:val="en-US"/>
        </w:rPr>
        <w:t>https://arxiv.org/abs/2006.06633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fldChar w:fldCharType="end"/>
      </w:r>
    </w:p>
    <w:p>
      <w:pPr>
        <w:framePr w:w="0" w:hRule="auto" w:wrap="auto" w:vAnchor="margin" w:hAnchor="text" w:yAlign="inline"/>
        <w:spacing w:line="400" w:lineRule="exact"/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</w:pPr>
    </w:p>
    <w:p>
      <w:pPr>
        <w:framePr w:w="0" w:hRule="auto" w:wrap="auto" w:vAnchor="margin" w:hAnchor="text" w:yAlign="inline"/>
        <w:spacing w:line="400" w:lineRule="exact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u w:color="000000"/>
        </w:rPr>
      </w:pP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Yufei Zhao is an assistant professor at Massachusetts Institute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of Technology. He got his Ph.D. at MIT in 2015, under the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supervision of Jacob Fox. Zhao’s research interests include but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not limited to combinatorics, discrete mathematics, and graph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theory. He has received the Dénes König Prize in 2018, and a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Sloan Research Fellowship in 2019.</w:t>
      </w:r>
      <w:bookmarkStart w:id="0" w:name="_GoBack"/>
      <w:bookmarkEnd w:id="0"/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eXGyreTermesX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hRule="auto" w:wrap="auto" w:vAnchor="margin" w:hAnchor="text" w:yAlign="inline"/>
      <w:bidi w:val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hRule="auto"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noLineBreaksAfter w:lang="zh-CN" w:val="‘“(〔[{〈《「『【⦅〘〖«〝︵︷︹︻︽︿﹁﹃﹇﹙﹛﹝｢"/>
  <w:noLineBreaksBefore w:lang="zh-CN" w:val="’”)〕]}〉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rsids>
    <w:rsidRoot w:val="00000000"/>
    <w:rsid w:val="20CD64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pageBreakBefore w:val="0"/>
      <w:framePr w:w="0" w:hRule="auto"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u w:val="single"/>
    </w:rPr>
  </w:style>
  <w:style w:type="table" w:customStyle="1" w:styleId="5">
    <w:name w:val="Table Normal"/>
    <w:uiPriority w:val="0"/>
    <w:tbl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6">
    <w:name w:val="Header &amp; Footer"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13</TotalTime>
  <ScaleCrop>false</ScaleCrop>
  <LinksUpToDate>false</LinksUpToDate>
  <Application>WPS Office_11.1.0.9339_F1E327BC-269C-435d-A152-05C5408002CA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2020-08-04T08:40:07Z</dcterms:created>
  <dc:creator>Administrator</dc:creator>
  <cp:lastModifiedBy>Administrator</cp:lastModifiedBy>
  <dcterms:modified xsi:type="dcterms:W3CDTF">2020-08-04T08:53:22Z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