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213670" w14:textId="526DBC24" w:rsidR="00317548" w:rsidRDefault="00317548" w:rsidP="004423E9">
      <w:pPr>
        <w:jc w:val="center"/>
        <w:rPr>
          <w:rFonts w:ascii="微软雅黑" w:eastAsia="微软雅黑" w:hAnsi="微软雅黑" w:cs="微软雅黑"/>
          <w:b/>
          <w:bCs/>
          <w:sz w:val="28"/>
          <w:szCs w:val="36"/>
        </w:rPr>
      </w:pPr>
      <w:r w:rsidRPr="00317548">
        <w:rPr>
          <w:rFonts w:ascii="微软雅黑" w:eastAsia="微软雅黑" w:hAnsi="微软雅黑" w:cs="微软雅黑" w:hint="eastAsia"/>
          <w:b/>
          <w:bCs/>
          <w:sz w:val="28"/>
          <w:szCs w:val="36"/>
        </w:rPr>
        <w:t>BMW</w:t>
      </w:r>
      <w:r w:rsidR="004423E9">
        <w:rPr>
          <w:rFonts w:ascii="微软雅黑" w:eastAsia="微软雅黑" w:hAnsi="微软雅黑" w:cs="微软雅黑"/>
          <w:b/>
          <w:bCs/>
          <w:sz w:val="28"/>
          <w:szCs w:val="36"/>
        </w:rPr>
        <w:t xml:space="preserve"> </w:t>
      </w:r>
      <w:r w:rsidRPr="00317548">
        <w:rPr>
          <w:rFonts w:ascii="微软雅黑" w:eastAsia="微软雅黑" w:hAnsi="微软雅黑" w:cs="微软雅黑" w:hint="eastAsia"/>
          <w:b/>
          <w:bCs/>
          <w:sz w:val="28"/>
          <w:szCs w:val="36"/>
        </w:rPr>
        <w:t>2020校园互动视频火热来袭</w:t>
      </w:r>
    </w:p>
    <w:p w14:paraId="659026EA" w14:textId="7DE5B2D7" w:rsidR="009A5E79" w:rsidRDefault="00317548">
      <w:pPr>
        <w:rPr>
          <w:rFonts w:ascii="微软雅黑" w:eastAsia="微软雅黑" w:hAnsi="微软雅黑" w:cs="微软雅黑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</w:pPr>
      <w:r>
        <w:rPr>
          <w:rFonts w:ascii="微软雅黑" w:eastAsia="微软雅黑" w:hAnsi="微软雅黑" w:cs="微软雅黑" w:hint="eastAsia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  <w:t>1</w:t>
      </w:r>
      <w:r>
        <w:rPr>
          <w:rFonts w:ascii="微软雅黑" w:eastAsia="微软雅黑" w:hAnsi="微软雅黑" w:cs="微软雅黑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  <w:t>.</w:t>
      </w:r>
      <w:r>
        <w:rPr>
          <w:rFonts w:ascii="微软雅黑" w:eastAsia="微软雅黑" w:hAnsi="微软雅黑" w:cs="微软雅黑" w:hint="eastAsia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  <w:t>活动介绍</w:t>
      </w:r>
    </w:p>
    <w:p w14:paraId="7BB242D8" w14:textId="77777777" w:rsidR="00317548" w:rsidRDefault="00317548" w:rsidP="00317548">
      <w:pPr>
        <w:jc w:val="center"/>
        <w:rPr>
          <w:rFonts w:ascii="微软雅黑" w:eastAsia="微软雅黑" w:hAnsi="微软雅黑" w:cs="微软雅黑"/>
          <w:color w:val="000000" w:themeColor="text1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bidi="ar"/>
        </w:rPr>
        <w:t>每一次出行体验的更新升级</w:t>
      </w:r>
    </w:p>
    <w:p w14:paraId="00BB6497" w14:textId="77777777" w:rsidR="00317548" w:rsidRDefault="00317548" w:rsidP="00317548">
      <w:pPr>
        <w:jc w:val="center"/>
        <w:rPr>
          <w:rFonts w:ascii="微软雅黑" w:eastAsia="微软雅黑" w:hAnsi="微软雅黑" w:cs="微软雅黑"/>
          <w:color w:val="000000" w:themeColor="text1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bidi="ar"/>
        </w:rPr>
        <w:t>都离不开对生活的深耕探索</w:t>
      </w:r>
    </w:p>
    <w:p w14:paraId="300E9BBF" w14:textId="77777777" w:rsidR="00317548" w:rsidRDefault="00317548" w:rsidP="00317548">
      <w:pPr>
        <w:jc w:val="center"/>
        <w:rPr>
          <w:rFonts w:ascii="微软雅黑" w:eastAsia="微软雅黑" w:hAnsi="微软雅黑" w:cs="微软雅黑"/>
          <w:color w:val="000000" w:themeColor="text1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bidi="ar"/>
        </w:rPr>
        <w:t>每一项创新技术的变革应用</w:t>
      </w:r>
    </w:p>
    <w:p w14:paraId="3B79AC47" w14:textId="77777777" w:rsidR="00317548" w:rsidRDefault="00317548" w:rsidP="00317548">
      <w:pPr>
        <w:jc w:val="center"/>
        <w:rPr>
          <w:rFonts w:ascii="微软雅黑" w:eastAsia="微软雅黑" w:hAnsi="微软雅黑" w:cs="微软雅黑"/>
          <w:color w:val="000000" w:themeColor="text1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bidi="ar"/>
        </w:rPr>
        <w:t>都离不开对未来的无限想象</w:t>
      </w:r>
    </w:p>
    <w:p w14:paraId="45D3067B" w14:textId="77777777" w:rsidR="00317548" w:rsidRDefault="00317548" w:rsidP="00317548">
      <w:pPr>
        <w:jc w:val="center"/>
        <w:rPr>
          <w:rFonts w:ascii="微软雅黑" w:eastAsia="微软雅黑" w:hAnsi="微软雅黑" w:cs="微软雅黑"/>
          <w:color w:val="000000" w:themeColor="text1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bidi="ar"/>
        </w:rPr>
        <w:t>心驰梦想，乘风而行</w:t>
      </w:r>
    </w:p>
    <w:p w14:paraId="4BAC8762" w14:textId="77777777" w:rsidR="00317548" w:rsidRDefault="00317548" w:rsidP="00317548">
      <w:pPr>
        <w:jc w:val="center"/>
        <w:rPr>
          <w:rFonts w:ascii="微软雅黑" w:eastAsia="微软雅黑" w:hAnsi="微软雅黑" w:cs="微软雅黑"/>
          <w:color w:val="000000" w:themeColor="text1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bidi="ar"/>
        </w:rPr>
        <w:t>是少年的期许，亦是我们共同的眼界</w:t>
      </w:r>
    </w:p>
    <w:p w14:paraId="34D28741" w14:textId="77777777" w:rsidR="00317548" w:rsidRDefault="00317548" w:rsidP="00317548">
      <w:pPr>
        <w:jc w:val="center"/>
        <w:rPr>
          <w:rFonts w:ascii="微软雅黑" w:eastAsia="微软雅黑" w:hAnsi="微软雅黑" w:cs="微软雅黑"/>
          <w:color w:val="000000" w:themeColor="text1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bidi="ar"/>
        </w:rPr>
        <w:t>为汽车行业的发展持续赋能</w:t>
      </w:r>
    </w:p>
    <w:p w14:paraId="0B9B9B7D" w14:textId="77777777" w:rsidR="00317548" w:rsidRDefault="00317548" w:rsidP="00317548">
      <w:pPr>
        <w:jc w:val="center"/>
        <w:rPr>
          <w:rFonts w:ascii="微软雅黑" w:eastAsia="微软雅黑" w:hAnsi="微软雅黑" w:cs="微软雅黑"/>
          <w:color w:val="000000" w:themeColor="text1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bidi="ar"/>
        </w:rPr>
        <w:t>新征途，再出发</w:t>
      </w:r>
    </w:p>
    <w:p w14:paraId="6BA8B9D6" w14:textId="77777777" w:rsidR="00317548" w:rsidRDefault="00317548" w:rsidP="00317548">
      <w:pPr>
        <w:jc w:val="center"/>
        <w:rPr>
          <w:rFonts w:ascii="微软雅黑" w:eastAsia="微软雅黑" w:hAnsi="微软雅黑" w:cs="微软雅黑"/>
          <w:color w:val="000000" w:themeColor="text1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bidi="ar"/>
        </w:rPr>
        <w:t>你，将是下一个前路探险者吗？</w:t>
      </w:r>
    </w:p>
    <w:p w14:paraId="42EE461F" w14:textId="77777777" w:rsidR="00317548" w:rsidRDefault="00317548" w:rsidP="00317548">
      <w:pPr>
        <w:jc w:val="center"/>
        <w:rPr>
          <w:rFonts w:ascii="微软雅黑" w:eastAsia="微软雅黑" w:hAnsi="微软雅黑" w:cs="微软雅黑"/>
          <w:color w:val="000000" w:themeColor="text1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bidi="ar"/>
        </w:rPr>
        <w:t>在BMW</w:t>
      </w:r>
    </w:p>
    <w:p w14:paraId="18F695A3" w14:textId="79703C18" w:rsidR="009A5E79" w:rsidRPr="00317548" w:rsidRDefault="00317548" w:rsidP="00317548">
      <w:pPr>
        <w:jc w:val="center"/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bidi="ar"/>
        </w:rPr>
        <w:t>顺势而为，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bidi="ar"/>
        </w:rPr>
        <w:t>驭见未来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bidi="ar"/>
        </w:rPr>
        <w:t>！</w:t>
      </w:r>
    </w:p>
    <w:p w14:paraId="46D73ACC" w14:textId="3892542E" w:rsidR="009A5E79" w:rsidRDefault="00317548">
      <w:pPr>
        <w:jc w:val="center"/>
        <w:rPr>
          <w:rFonts w:ascii="微软雅黑" w:eastAsia="微软雅黑" w:hAnsi="微软雅黑" w:cs="微软雅黑"/>
        </w:rPr>
      </w:pPr>
      <w:r w:rsidRPr="00317548">
        <w:rPr>
          <w:rFonts w:ascii="微软雅黑" w:eastAsia="微软雅黑" w:hAnsi="微软雅黑" w:cs="微软雅黑" w:hint="eastAsia"/>
        </w:rPr>
        <w:t>探秘BMW TECH之巅</w:t>
      </w:r>
    </w:p>
    <w:p w14:paraId="49F780DF" w14:textId="77777777" w:rsidR="009A5E79" w:rsidRPr="004423E9" w:rsidRDefault="0097780A">
      <w:pPr>
        <w:jc w:val="center"/>
        <w:rPr>
          <w:rFonts w:ascii="微软雅黑" w:eastAsia="微软雅黑" w:hAnsi="微软雅黑" w:cs="微软雅黑"/>
          <w:b/>
          <w:bCs/>
          <w:color w:val="000000" w:themeColor="text1"/>
          <w:kern w:val="0"/>
          <w:szCs w:val="21"/>
          <w:lang w:bidi="ar"/>
        </w:rPr>
      </w:pPr>
      <w:r w:rsidRPr="004423E9"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Cs w:val="21"/>
          <w:lang w:bidi="ar"/>
        </w:rPr>
        <w:t>互动视频进行</w:t>
      </w:r>
      <w:proofErr w:type="spellStart"/>
      <w:r w:rsidRPr="004423E9"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Cs w:val="21"/>
          <w:lang w:bidi="ar"/>
        </w:rPr>
        <w:t>ing</w:t>
      </w:r>
      <w:proofErr w:type="spellEnd"/>
    </w:p>
    <w:p w14:paraId="3717BFE8" w14:textId="77777777" w:rsidR="009A5E79" w:rsidRDefault="0097780A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BMW</w:t>
      </w:r>
      <w:r>
        <w:rPr>
          <w:rFonts w:ascii="微软雅黑" w:eastAsia="微软雅黑" w:hAnsi="微软雅黑" w:cs="微软雅黑" w:hint="eastAsia"/>
        </w:rPr>
        <w:t>为你准备了有趣又有料的</w:t>
      </w:r>
      <w:r w:rsidRPr="004423E9">
        <w:rPr>
          <w:rFonts w:ascii="微软雅黑" w:eastAsia="微软雅黑" w:hAnsi="微软雅黑" w:cs="微软雅黑" w:hint="eastAsia"/>
        </w:rPr>
        <w:t>互动视频</w:t>
      </w:r>
    </w:p>
    <w:p w14:paraId="2529F968" w14:textId="77777777" w:rsidR="009A5E79" w:rsidRDefault="0097780A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3</w:t>
      </w:r>
      <w:r>
        <w:rPr>
          <w:rFonts w:ascii="微软雅黑" w:eastAsia="微软雅黑" w:hAnsi="微软雅黑" w:cs="微软雅黑" w:hint="eastAsia"/>
        </w:rPr>
        <w:t>站联动，带你“云试驾”</w:t>
      </w:r>
    </w:p>
    <w:p w14:paraId="5651C141" w14:textId="77777777" w:rsidR="009A5E79" w:rsidRDefault="0097780A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感受</w:t>
      </w:r>
      <w:r>
        <w:rPr>
          <w:rFonts w:ascii="微软雅黑" w:eastAsia="微软雅黑" w:hAnsi="微软雅黑" w:cs="微软雅黑" w:hint="eastAsia"/>
        </w:rPr>
        <w:t>BMW</w:t>
      </w:r>
      <w:r>
        <w:rPr>
          <w:rFonts w:ascii="微软雅黑" w:eastAsia="微软雅黑" w:hAnsi="微软雅黑" w:cs="微软雅黑" w:hint="eastAsia"/>
        </w:rPr>
        <w:t>先进的高科技魅力</w:t>
      </w:r>
    </w:p>
    <w:p w14:paraId="196FB67A" w14:textId="77777777" w:rsidR="009A5E79" w:rsidRDefault="0097780A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全方位了解</w:t>
      </w:r>
      <w:r>
        <w:rPr>
          <w:rFonts w:ascii="微软雅黑" w:eastAsia="微软雅黑" w:hAnsi="微软雅黑" w:cs="微软雅黑" w:hint="eastAsia"/>
        </w:rPr>
        <w:t>BMW</w:t>
      </w:r>
      <w:r>
        <w:rPr>
          <w:rFonts w:ascii="微软雅黑" w:eastAsia="微软雅黑" w:hAnsi="微软雅黑" w:cs="微软雅黑" w:hint="eastAsia"/>
        </w:rPr>
        <w:t>的核心数字化技术和工作日常</w:t>
      </w:r>
    </w:p>
    <w:p w14:paraId="4EBC0B00" w14:textId="56D7A418" w:rsidR="009A5E79" w:rsidRDefault="0097780A" w:rsidP="00317548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助你提前解锁未来！</w:t>
      </w:r>
    </w:p>
    <w:p w14:paraId="29BEFF97" w14:textId="1F6019A7" w:rsidR="004423E9" w:rsidRDefault="004423E9" w:rsidP="00317548">
      <w:pPr>
        <w:jc w:val="center"/>
        <w:rPr>
          <w:rFonts w:ascii="微软雅黑" w:eastAsia="微软雅黑" w:hAnsi="微软雅黑" w:cs="微软雅黑"/>
        </w:rPr>
      </w:pPr>
    </w:p>
    <w:p w14:paraId="44C4CE52" w14:textId="77777777" w:rsidR="004423E9" w:rsidRDefault="004423E9" w:rsidP="00317548">
      <w:pPr>
        <w:jc w:val="center"/>
        <w:rPr>
          <w:rFonts w:ascii="微软雅黑" w:eastAsia="微软雅黑" w:hAnsi="微软雅黑" w:cs="微软雅黑" w:hint="eastAsia"/>
        </w:rPr>
      </w:pPr>
    </w:p>
    <w:p w14:paraId="1EFED758" w14:textId="569C2AE0" w:rsidR="009A5E79" w:rsidRDefault="0097780A">
      <w:pPr>
        <w:jc w:val="center"/>
        <w:rPr>
          <w:rFonts w:ascii="微软雅黑" w:eastAsia="微软雅黑" w:hAnsi="微软雅黑" w:cs="微软雅黑"/>
          <w:b/>
          <w:bCs/>
          <w:i/>
          <w:iCs/>
        </w:rPr>
      </w:pPr>
      <w:r>
        <w:rPr>
          <w:rFonts w:ascii="微软雅黑" w:eastAsia="微软雅黑" w:hAnsi="微软雅黑" w:cs="微软雅黑" w:hint="eastAsia"/>
          <w:b/>
          <w:bCs/>
          <w:i/>
          <w:iCs/>
        </w:rPr>
        <w:lastRenderedPageBreak/>
        <w:t>《当</w:t>
      </w:r>
      <w:r w:rsidR="00317548">
        <w:rPr>
          <w:rFonts w:ascii="微软雅黑" w:eastAsia="微软雅黑" w:hAnsi="微软雅黑" w:cs="微软雅黑" w:hint="eastAsia"/>
          <w:b/>
          <w:bCs/>
          <w:i/>
          <w:iCs/>
        </w:rPr>
        <w:t>真材有料的校园萌新</w:t>
      </w:r>
      <w:r>
        <w:rPr>
          <w:rFonts w:ascii="微软雅黑" w:eastAsia="微软雅黑" w:hAnsi="微软雅黑" w:cs="微软雅黑" w:hint="eastAsia"/>
          <w:b/>
          <w:bCs/>
          <w:i/>
          <w:iCs/>
        </w:rPr>
        <w:t>遇上宝马团》</w:t>
      </w:r>
    </w:p>
    <w:p w14:paraId="3198045D" w14:textId="77777777" w:rsidR="009A5E79" w:rsidRDefault="0097780A">
      <w:pPr>
        <w:jc w:val="center"/>
        <w:rPr>
          <w:rFonts w:ascii="微软雅黑" w:eastAsia="微软雅黑" w:hAnsi="微软雅黑" w:cs="微软雅黑"/>
          <w:b/>
          <w:bCs/>
          <w:i/>
          <w:iCs/>
        </w:rPr>
      </w:pPr>
      <w:r>
        <w:rPr>
          <w:rFonts w:ascii="微软雅黑" w:eastAsia="微软雅黑" w:hAnsi="微软雅黑" w:cs="微软雅黑" w:hint="eastAsia"/>
          <w:b/>
          <w:bCs/>
          <w:i/>
          <w:iCs/>
        </w:rPr>
        <w:t>故事启动中…</w:t>
      </w:r>
    </w:p>
    <w:p w14:paraId="5BF5C327" w14:textId="77777777" w:rsidR="00317548" w:rsidRDefault="00317548" w:rsidP="00317548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三场</w:t>
      </w:r>
      <w:r w:rsidRPr="004423E9">
        <w:rPr>
          <w:rFonts w:ascii="微软雅黑" w:eastAsia="微软雅黑" w:hAnsi="微软雅黑" w:cs="微软雅黑" w:hint="eastAsia"/>
        </w:rPr>
        <w:t>互动视频</w:t>
      </w:r>
      <w:r>
        <w:rPr>
          <w:rFonts w:ascii="微软雅黑" w:eastAsia="微软雅黑" w:hAnsi="微软雅黑" w:cs="微软雅黑" w:hint="eastAsia"/>
        </w:rPr>
        <w:t>为你揭开BMW的神秘面纱</w:t>
      </w:r>
    </w:p>
    <w:p w14:paraId="5AA3B2B7" w14:textId="550BF56A" w:rsidR="00317548" w:rsidRDefault="00317548" w:rsidP="00317548">
      <w:pPr>
        <w:jc w:val="center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抢先一步登陆人类出行变革的先锋企业</w:t>
      </w:r>
    </w:p>
    <w:p w14:paraId="63D83A17" w14:textId="23BF8CF2" w:rsidR="00317548" w:rsidRPr="00317548" w:rsidRDefault="004423E9" w:rsidP="00317548">
      <w:pPr>
        <w:jc w:val="center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第一站-</w:t>
      </w:r>
      <w:r w:rsidR="00317548" w:rsidRPr="00317548">
        <w:rPr>
          <w:rFonts w:ascii="微软雅黑" w:eastAsia="微软雅黑" w:hAnsi="微软雅黑" w:cs="微软雅黑" w:hint="eastAsia"/>
        </w:rPr>
        <w:t>上海站</w:t>
      </w:r>
      <w:r w:rsidR="00317548">
        <w:rPr>
          <w:rFonts w:ascii="微软雅黑" w:eastAsia="微软雅黑" w:hAnsi="微软雅黑" w:cs="微软雅黑" w:hint="eastAsia"/>
        </w:rPr>
        <w:t>：</w:t>
      </w:r>
      <w:r w:rsidR="00317548" w:rsidRPr="00317548">
        <w:rPr>
          <w:rFonts w:ascii="微软雅黑" w:eastAsia="微软雅黑" w:hAnsi="微软雅黑" w:cs="微软雅黑" w:hint="eastAsia"/>
        </w:rPr>
        <w:t xml:space="preserve">有颜“技熟娴”这是真实存在的嘛？ </w:t>
      </w:r>
    </w:p>
    <w:p w14:paraId="79397AE4" w14:textId="246E8CFA" w:rsidR="00317548" w:rsidRPr="00317548" w:rsidRDefault="004423E9" w:rsidP="004423E9">
      <w:pPr>
        <w:jc w:val="center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到站</w:t>
      </w:r>
      <w:r w:rsidR="00317548" w:rsidRPr="00317548">
        <w:rPr>
          <w:rFonts w:ascii="微软雅黑" w:eastAsia="微软雅黑" w:hAnsi="微软雅黑" w:cs="微软雅黑" w:hint="eastAsia"/>
        </w:rPr>
        <w:t>时间：12月21日19:00</w:t>
      </w:r>
      <w:r w:rsidRPr="004423E9">
        <w:rPr>
          <w:rFonts w:ascii="微软雅黑" w:eastAsia="微软雅黑" w:hAnsi="微软雅黑" w:cs="微软雅黑" w:hint="eastAsia"/>
        </w:rPr>
        <w:t xml:space="preserve"> </w:t>
      </w:r>
      <w:r w:rsidRPr="00317548">
        <w:rPr>
          <w:rFonts w:ascii="微软雅黑" w:eastAsia="微软雅黑" w:hAnsi="微软雅黑" w:cs="微软雅黑" w:hint="eastAsia"/>
        </w:rPr>
        <w:t>B站上线</w:t>
      </w:r>
      <w:r w:rsidR="00317548" w:rsidRPr="00317548">
        <w:rPr>
          <w:rFonts w:ascii="微软雅黑" w:eastAsia="微软雅黑" w:hAnsi="微软雅黑" w:cs="微软雅黑" w:hint="eastAsia"/>
        </w:rPr>
        <w:t xml:space="preserve"> </w:t>
      </w:r>
    </w:p>
    <w:p w14:paraId="1B10D855" w14:textId="74853195" w:rsidR="00317548" w:rsidRPr="00317548" w:rsidRDefault="004423E9" w:rsidP="00317548">
      <w:pPr>
        <w:jc w:val="center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第</w:t>
      </w:r>
      <w:r>
        <w:rPr>
          <w:rFonts w:ascii="微软雅黑" w:eastAsia="微软雅黑" w:hAnsi="微软雅黑" w:cs="微软雅黑" w:hint="eastAsia"/>
        </w:rPr>
        <w:t>二</w:t>
      </w:r>
      <w:r>
        <w:rPr>
          <w:rFonts w:ascii="微软雅黑" w:eastAsia="微软雅黑" w:hAnsi="微软雅黑" w:cs="微软雅黑" w:hint="eastAsia"/>
        </w:rPr>
        <w:t>站-</w:t>
      </w:r>
      <w:r w:rsidR="00317548" w:rsidRPr="00317548">
        <w:rPr>
          <w:rFonts w:ascii="微软雅黑" w:eastAsia="微软雅黑" w:hAnsi="微软雅黑" w:cs="微软雅黑" w:hint="eastAsia"/>
        </w:rPr>
        <w:t>北京站</w:t>
      </w:r>
      <w:r w:rsidR="00317548">
        <w:rPr>
          <w:rFonts w:ascii="微软雅黑" w:eastAsia="微软雅黑" w:hAnsi="微软雅黑" w:cs="微软雅黑" w:hint="eastAsia"/>
        </w:rPr>
        <w:t>：</w:t>
      </w:r>
      <w:proofErr w:type="gramStart"/>
      <w:r w:rsidR="00317548" w:rsidRPr="00317548">
        <w:rPr>
          <w:rFonts w:ascii="微软雅黑" w:eastAsia="微软雅黑" w:hAnsi="微软雅黑" w:cs="微软雅黑" w:hint="eastAsia"/>
        </w:rPr>
        <w:t>驾趣和</w:t>
      </w:r>
      <w:proofErr w:type="gramEnd"/>
      <w:r w:rsidR="00317548" w:rsidRPr="00317548">
        <w:rPr>
          <w:rFonts w:ascii="微软雅黑" w:eastAsia="微软雅黑" w:hAnsi="微软雅黑" w:cs="微软雅黑" w:hint="eastAsia"/>
        </w:rPr>
        <w:t xml:space="preserve">数字化的完美结合？听听 TA 们的 ZQSG！ </w:t>
      </w:r>
    </w:p>
    <w:p w14:paraId="7048001B" w14:textId="196C0338" w:rsidR="00317548" w:rsidRPr="00317548" w:rsidRDefault="004423E9" w:rsidP="00317548">
      <w:pPr>
        <w:jc w:val="center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到站</w:t>
      </w:r>
      <w:r w:rsidR="00317548" w:rsidRPr="00317548">
        <w:rPr>
          <w:rFonts w:ascii="微软雅黑" w:eastAsia="微软雅黑" w:hAnsi="微软雅黑" w:cs="微软雅黑" w:hint="eastAsia"/>
        </w:rPr>
        <w:t>时间：12月22日19:00 B站上线</w:t>
      </w:r>
    </w:p>
    <w:p w14:paraId="1538F3BD" w14:textId="0DA70754" w:rsidR="00317548" w:rsidRPr="00317548" w:rsidRDefault="004423E9" w:rsidP="00317548">
      <w:pPr>
        <w:jc w:val="center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第</w:t>
      </w:r>
      <w:r>
        <w:rPr>
          <w:rFonts w:ascii="微软雅黑" w:eastAsia="微软雅黑" w:hAnsi="微软雅黑" w:cs="微软雅黑" w:hint="eastAsia"/>
        </w:rPr>
        <w:t>三</w:t>
      </w:r>
      <w:r>
        <w:rPr>
          <w:rFonts w:ascii="微软雅黑" w:eastAsia="微软雅黑" w:hAnsi="微软雅黑" w:cs="微软雅黑" w:hint="eastAsia"/>
        </w:rPr>
        <w:t>站-</w:t>
      </w:r>
      <w:r w:rsidR="00317548" w:rsidRPr="00317548">
        <w:rPr>
          <w:rFonts w:ascii="微软雅黑" w:eastAsia="微软雅黑" w:hAnsi="微软雅黑" w:cs="微软雅黑" w:hint="eastAsia"/>
        </w:rPr>
        <w:t>沈阳站 “高科技的 BMW 工厂？我不信“</w:t>
      </w:r>
      <w:r w:rsidR="00317548">
        <w:rPr>
          <w:rFonts w:ascii="微软雅黑" w:eastAsia="微软雅黑" w:hAnsi="微软雅黑" w:cs="微软雅黑" w:hint="eastAsia"/>
        </w:rPr>
        <w:t xml:space="preserve"> </w:t>
      </w:r>
      <w:r w:rsidR="00317548" w:rsidRPr="00317548">
        <w:rPr>
          <w:rFonts w:ascii="微软雅黑" w:eastAsia="微软雅黑" w:hAnsi="微软雅黑" w:cs="微软雅黑" w:hint="eastAsia"/>
        </w:rPr>
        <w:t xml:space="preserve">”嘿，真香“ </w:t>
      </w:r>
    </w:p>
    <w:p w14:paraId="779F691E" w14:textId="77777777" w:rsidR="004423E9" w:rsidRDefault="004423E9" w:rsidP="004423E9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到站</w:t>
      </w:r>
      <w:r w:rsidR="00317548" w:rsidRPr="00317548">
        <w:rPr>
          <w:rFonts w:ascii="微软雅黑" w:eastAsia="微软雅黑" w:hAnsi="微软雅黑" w:cs="微软雅黑" w:hint="eastAsia"/>
        </w:rPr>
        <w:t>时间：12月23日19:00 B站上线</w:t>
      </w:r>
    </w:p>
    <w:p w14:paraId="77C397AE" w14:textId="43C85631" w:rsidR="009A5E79" w:rsidRDefault="0097780A" w:rsidP="004423E9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精彩纷呈，惊喜不断</w:t>
      </w:r>
    </w:p>
    <w:p w14:paraId="2D2865B2" w14:textId="61D72EF6" w:rsidR="009A5E79" w:rsidRDefault="0097780A">
      <w:pPr>
        <w:rPr>
          <w:rFonts w:ascii="微软雅黑" w:eastAsia="微软雅黑" w:hAnsi="微软雅黑" w:cs="微软雅黑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</w:pPr>
      <w:r>
        <w:rPr>
          <w:rFonts w:ascii="微软雅黑" w:eastAsia="微软雅黑" w:hAnsi="微软雅黑" w:cs="微软雅黑" w:hint="eastAsia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  <w:t>2</w:t>
      </w:r>
      <w:r w:rsidR="00750573">
        <w:rPr>
          <w:rFonts w:ascii="微软雅黑" w:eastAsia="微软雅黑" w:hAnsi="微软雅黑" w:cs="微软雅黑" w:hint="eastAsia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  <w:t>．</w:t>
      </w:r>
      <w:r>
        <w:rPr>
          <w:rFonts w:ascii="微软雅黑" w:eastAsia="微软雅黑" w:hAnsi="微软雅黑" w:cs="微软雅黑" w:hint="eastAsia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  <w:t>公司介绍</w:t>
      </w:r>
    </w:p>
    <w:p w14:paraId="756A84A2" w14:textId="6C5596B0" w:rsidR="009A5E79" w:rsidRPr="008B7F2D" w:rsidRDefault="0097780A" w:rsidP="008B7F2D">
      <w:pPr>
        <w:widowControl/>
        <w:rPr>
          <w:rFonts w:ascii="微软雅黑" w:eastAsia="微软雅黑" w:hAnsi="微软雅黑" w:cs="微软雅黑" w:hint="eastAsia"/>
          <w:b/>
          <w:bCs/>
        </w:rPr>
      </w:pPr>
      <w:r w:rsidRPr="00317548">
        <w:rPr>
          <w:rFonts w:ascii="微软雅黑" w:eastAsia="微软雅黑" w:hAnsi="微软雅黑" w:cs="微软雅黑"/>
          <w:b/>
          <w:bCs/>
        </w:rPr>
        <w:t>宝马</w:t>
      </w:r>
      <w:r w:rsidR="00317548" w:rsidRPr="00317548">
        <w:rPr>
          <w:rFonts w:ascii="微软雅黑" w:eastAsia="微软雅黑" w:hAnsi="微软雅黑" w:cs="微软雅黑" w:hint="eastAsia"/>
          <w:b/>
          <w:bCs/>
        </w:rPr>
        <w:t>中国</w:t>
      </w:r>
      <w:r w:rsidR="008B7F2D" w:rsidRPr="008B7F2D">
        <w:rPr>
          <w:rFonts w:ascii="微软雅黑" w:eastAsia="微软雅黑" w:hAnsi="微软雅黑" w:cs="微软雅黑"/>
          <w:b/>
          <w:bCs/>
        </w:rPr>
        <w:t>BMW China</w:t>
      </w:r>
    </w:p>
    <w:p w14:paraId="707F7C60" w14:textId="77777777" w:rsidR="008B7F2D" w:rsidRPr="008B7F2D" w:rsidRDefault="008B7F2D" w:rsidP="008B7F2D">
      <w:pPr>
        <w:widowControl/>
        <w:spacing w:line="525" w:lineRule="atLeast"/>
        <w:ind w:firstLine="480"/>
        <w:jc w:val="left"/>
        <w:rPr>
          <w:rFonts w:ascii="微软雅黑" w:eastAsia="微软雅黑" w:hAnsi="微软雅黑" w:cs="微软雅黑"/>
        </w:rPr>
      </w:pPr>
      <w:r w:rsidRPr="008B7F2D">
        <w:rPr>
          <w:rFonts w:ascii="微软雅黑" w:eastAsia="微软雅黑" w:hAnsi="微软雅黑" w:cs="微软雅黑"/>
        </w:rPr>
        <w:t>世界领先的汽车和摩托车制造商，同时提供汽车金融和高档出行服务，在华拥有5家实体公司。拥有北京、上海、沈阳三大研发中心，是宝马集团在德国本土之外最大的研发中心，创新理念及先进技术堪称高端汽车领域个人汽车的最高水平。</w:t>
      </w:r>
    </w:p>
    <w:p w14:paraId="44A47398" w14:textId="498446CA" w:rsidR="00657466" w:rsidRPr="00657466" w:rsidRDefault="00657466" w:rsidP="00657466">
      <w:pPr>
        <w:pStyle w:val="3"/>
        <w:spacing w:before="0" w:beforeAutospacing="0" w:after="45" w:afterAutospacing="0"/>
        <w:rPr>
          <w:rFonts w:ascii="微软雅黑" w:eastAsia="微软雅黑" w:hAnsi="微软雅黑" w:cs="微软雅黑"/>
          <w:kern w:val="2"/>
          <w:sz w:val="21"/>
          <w:szCs w:val="24"/>
        </w:rPr>
      </w:pPr>
      <w:r w:rsidRPr="00657466">
        <w:rPr>
          <w:rFonts w:ascii="微软雅黑" w:eastAsia="微软雅黑" w:hAnsi="微软雅黑" w:cs="微软雅黑"/>
          <w:kern w:val="2"/>
          <w:sz w:val="21"/>
          <w:szCs w:val="24"/>
        </w:rPr>
        <w:t xml:space="preserve">华晨宝马汽车有限公司BMW Brilliance </w:t>
      </w:r>
      <w:proofErr w:type="spellStart"/>
      <w:r w:rsidRPr="00657466">
        <w:rPr>
          <w:rFonts w:ascii="微软雅黑" w:eastAsia="微软雅黑" w:hAnsi="微软雅黑" w:cs="微软雅黑"/>
          <w:kern w:val="2"/>
          <w:sz w:val="21"/>
          <w:szCs w:val="24"/>
        </w:rPr>
        <w:t>Automobive</w:t>
      </w:r>
      <w:proofErr w:type="spellEnd"/>
      <w:r w:rsidRPr="00657466">
        <w:rPr>
          <w:rFonts w:ascii="微软雅黑" w:eastAsia="微软雅黑" w:hAnsi="微软雅黑" w:cs="微软雅黑"/>
          <w:kern w:val="2"/>
          <w:sz w:val="21"/>
          <w:szCs w:val="24"/>
        </w:rPr>
        <w:t xml:space="preserve"> Co., Ltd</w:t>
      </w:r>
    </w:p>
    <w:p w14:paraId="4E5FC409" w14:textId="729C9E87" w:rsidR="00317548" w:rsidRPr="00657466" w:rsidRDefault="00657466" w:rsidP="00657466">
      <w:pPr>
        <w:ind w:firstLineChars="200" w:firstLine="420"/>
        <w:jc w:val="left"/>
        <w:rPr>
          <w:rFonts w:ascii="微软雅黑" w:eastAsia="微软雅黑" w:hAnsi="微软雅黑" w:cs="微软雅黑" w:hint="eastAsia"/>
        </w:rPr>
      </w:pPr>
      <w:r w:rsidRPr="00657466">
        <w:rPr>
          <w:rFonts w:ascii="微软雅黑" w:eastAsia="微软雅黑" w:hAnsi="微软雅黑" w:cs="微软雅黑"/>
        </w:rPr>
        <w:t>成立于2013年5月，是宝马集团和华晨汽车集团控股有限公司共同设立的合资企业，业务涵盖BMW品牌汽车在中国的生产、采购、销售和售后服务。华晨宝马在辽宁省沈阳市配有先进的生产基地，已连续14年成为沈阳最大的纳税企业，现有员工约2万人，在北京设有分公司，销售和服务网络遍及全国。</w:t>
      </w:r>
    </w:p>
    <w:p w14:paraId="144496ED" w14:textId="77777777" w:rsidR="008B7F2D" w:rsidRPr="008B7F2D" w:rsidRDefault="008B7F2D" w:rsidP="008B7F2D">
      <w:pPr>
        <w:pStyle w:val="3"/>
        <w:spacing w:before="0" w:beforeAutospacing="0" w:after="45" w:afterAutospacing="0"/>
        <w:rPr>
          <w:rFonts w:ascii="微软雅黑" w:eastAsia="微软雅黑" w:hAnsi="微软雅黑" w:cs="微软雅黑"/>
          <w:kern w:val="2"/>
          <w:sz w:val="21"/>
          <w:szCs w:val="24"/>
        </w:rPr>
      </w:pPr>
      <w:proofErr w:type="gramStart"/>
      <w:r w:rsidRPr="008B7F2D">
        <w:rPr>
          <w:rFonts w:ascii="微软雅黑" w:eastAsia="微软雅黑" w:hAnsi="微软雅黑" w:cs="微软雅黑"/>
          <w:kern w:val="2"/>
          <w:sz w:val="21"/>
          <w:szCs w:val="24"/>
        </w:rPr>
        <w:t>领悦数字信息</w:t>
      </w:r>
      <w:proofErr w:type="gramEnd"/>
      <w:r w:rsidRPr="008B7F2D">
        <w:rPr>
          <w:rFonts w:ascii="微软雅黑" w:eastAsia="微软雅黑" w:hAnsi="微软雅黑" w:cs="微软雅黑"/>
          <w:kern w:val="2"/>
          <w:sz w:val="21"/>
          <w:szCs w:val="24"/>
        </w:rPr>
        <w:t>技术有限公司</w:t>
      </w:r>
    </w:p>
    <w:p w14:paraId="265EADA2" w14:textId="77777777" w:rsidR="008B7F2D" w:rsidRPr="00C13DFB" w:rsidRDefault="008B7F2D" w:rsidP="008B7F2D">
      <w:pPr>
        <w:pStyle w:val="a3"/>
        <w:spacing w:before="0" w:beforeAutospacing="0" w:after="0" w:afterAutospacing="0"/>
        <w:rPr>
          <w:rFonts w:ascii="微软雅黑" w:eastAsia="微软雅黑" w:hAnsi="微软雅黑" w:cs="微软雅黑"/>
          <w:b/>
          <w:bCs/>
          <w:kern w:val="2"/>
          <w:sz w:val="21"/>
        </w:rPr>
      </w:pPr>
      <w:proofErr w:type="spellStart"/>
      <w:r w:rsidRPr="00C13DFB">
        <w:rPr>
          <w:rFonts w:ascii="微软雅黑" w:eastAsia="微软雅黑" w:hAnsi="微软雅黑" w:cs="微软雅黑"/>
          <w:b/>
          <w:bCs/>
          <w:kern w:val="2"/>
          <w:sz w:val="21"/>
        </w:rPr>
        <w:lastRenderedPageBreak/>
        <w:t>Lingyue</w:t>
      </w:r>
      <w:proofErr w:type="spellEnd"/>
      <w:r w:rsidRPr="00C13DFB">
        <w:rPr>
          <w:rFonts w:ascii="微软雅黑" w:eastAsia="微软雅黑" w:hAnsi="微软雅黑" w:cs="微软雅黑"/>
          <w:b/>
          <w:bCs/>
          <w:kern w:val="2"/>
          <w:sz w:val="21"/>
        </w:rPr>
        <w:t xml:space="preserve"> Digital Information Technology Co., Ltd</w:t>
      </w:r>
    </w:p>
    <w:p w14:paraId="1937E7C9" w14:textId="77777777" w:rsidR="008B7F2D" w:rsidRPr="00C13DFB" w:rsidRDefault="008B7F2D" w:rsidP="00657466">
      <w:pPr>
        <w:ind w:firstLineChars="200" w:firstLine="420"/>
        <w:jc w:val="left"/>
        <w:rPr>
          <w:rFonts w:ascii="微软雅黑" w:eastAsia="微软雅黑" w:hAnsi="微软雅黑" w:cs="微软雅黑"/>
        </w:rPr>
      </w:pPr>
      <w:r w:rsidRPr="00C13DFB">
        <w:rPr>
          <w:rFonts w:ascii="微软雅黑" w:eastAsia="微软雅黑" w:hAnsi="微软雅黑" w:cs="微软雅黑"/>
        </w:rPr>
        <w:t>作为宝马集团在全球市场成立的首家独立数字业务公司，</w:t>
      </w:r>
      <w:proofErr w:type="gramStart"/>
      <w:r w:rsidRPr="00C13DFB">
        <w:rPr>
          <w:rFonts w:ascii="微软雅黑" w:eastAsia="微软雅黑" w:hAnsi="微软雅黑" w:cs="微软雅黑"/>
        </w:rPr>
        <w:t>领悦数字信息</w:t>
      </w:r>
      <w:proofErr w:type="gramEnd"/>
      <w:r w:rsidRPr="00C13DFB">
        <w:rPr>
          <w:rFonts w:ascii="微软雅黑" w:eastAsia="微软雅黑" w:hAnsi="微软雅黑" w:cs="微软雅黑"/>
        </w:rPr>
        <w:t>技术有限公司（简称领悦）成立于2019年1月。</w:t>
      </w:r>
      <w:proofErr w:type="gramStart"/>
      <w:r w:rsidRPr="00C13DFB">
        <w:rPr>
          <w:rFonts w:ascii="微软雅黑" w:eastAsia="微软雅黑" w:hAnsi="微软雅黑" w:cs="微软雅黑"/>
        </w:rPr>
        <w:t>领悦在</w:t>
      </w:r>
      <w:proofErr w:type="gramEnd"/>
      <w:r w:rsidRPr="00C13DFB">
        <w:rPr>
          <w:rFonts w:ascii="微软雅黑" w:eastAsia="微软雅黑" w:hAnsi="微软雅黑" w:cs="微软雅黑"/>
        </w:rPr>
        <w:t>推动宝马向 “以客户为中心”的数字化转型道路上，担负着集团数据中心、数据服务供应商以及创新技术孵化器的重要使命。</w:t>
      </w:r>
    </w:p>
    <w:p w14:paraId="10C3CBE2" w14:textId="77777777" w:rsidR="008B7F2D" w:rsidRPr="00C13DFB" w:rsidRDefault="008B7F2D" w:rsidP="00657466">
      <w:pPr>
        <w:ind w:firstLineChars="200" w:firstLine="420"/>
        <w:jc w:val="left"/>
        <w:rPr>
          <w:rFonts w:ascii="微软雅黑" w:eastAsia="微软雅黑" w:hAnsi="微软雅黑" w:cs="微软雅黑"/>
        </w:rPr>
      </w:pPr>
      <w:proofErr w:type="gramStart"/>
      <w:r w:rsidRPr="00C13DFB">
        <w:rPr>
          <w:rFonts w:ascii="微软雅黑" w:eastAsia="微软雅黑" w:hAnsi="微软雅黑" w:cs="微软雅黑"/>
        </w:rPr>
        <w:t>领悦作为</w:t>
      </w:r>
      <w:proofErr w:type="gramEnd"/>
      <w:r w:rsidRPr="00C13DFB">
        <w:rPr>
          <w:rFonts w:ascii="微软雅黑" w:eastAsia="微软雅黑" w:hAnsi="微软雅黑" w:cs="微软雅黑"/>
        </w:rPr>
        <w:t>能力中心，服务中心和创新孵化中心，为宝马集团在中国的持续增长不断创造价值。公司致力于推动宝马集团在中国的</w:t>
      </w:r>
      <w:proofErr w:type="gramStart"/>
      <w:r w:rsidRPr="00C13DFB">
        <w:rPr>
          <w:rFonts w:ascii="微软雅黑" w:eastAsia="微软雅黑" w:hAnsi="微软雅黑" w:cs="微软雅黑"/>
        </w:rPr>
        <w:t>全渠道</w:t>
      </w:r>
      <w:proofErr w:type="gramEnd"/>
      <w:r w:rsidRPr="00C13DFB">
        <w:rPr>
          <w:rFonts w:ascii="微软雅黑" w:eastAsia="微软雅黑" w:hAnsi="微软雅黑" w:cs="微软雅黑"/>
        </w:rPr>
        <w:t>营销、销售管理及客户生命周期管理等领域的数字化转型。业务范围包括</w:t>
      </w:r>
      <w:proofErr w:type="gramStart"/>
      <w:r w:rsidRPr="00C13DFB">
        <w:rPr>
          <w:rFonts w:ascii="微软雅黑" w:eastAsia="微软雅黑" w:hAnsi="微软雅黑" w:cs="微软雅黑"/>
        </w:rPr>
        <w:t>全渠道</w:t>
      </w:r>
      <w:proofErr w:type="gramEnd"/>
      <w:r w:rsidRPr="00C13DFB">
        <w:rPr>
          <w:rFonts w:ascii="微软雅黑" w:eastAsia="微软雅黑" w:hAnsi="微软雅黑" w:cs="微软雅黑"/>
        </w:rPr>
        <w:t>营销数字化解决方案、提供大数据分析，客户关系管理、电子商务以及数字营销服务。此外，</w:t>
      </w:r>
      <w:proofErr w:type="gramStart"/>
      <w:r w:rsidRPr="00C13DFB">
        <w:rPr>
          <w:rFonts w:ascii="微软雅黑" w:eastAsia="微软雅黑" w:hAnsi="微软雅黑" w:cs="微软雅黑"/>
        </w:rPr>
        <w:t>领悦还</w:t>
      </w:r>
      <w:proofErr w:type="gramEnd"/>
      <w:r w:rsidRPr="00C13DFB">
        <w:rPr>
          <w:rFonts w:ascii="微软雅黑" w:eastAsia="微软雅黑" w:hAnsi="微软雅黑" w:cs="微软雅黑"/>
        </w:rPr>
        <w:t>通过与合作伙伴及第三方合作，为用户 提供增值服务，并为宝马集团经销商数字化转型提供培训和支持。</w:t>
      </w:r>
      <w:proofErr w:type="gramStart"/>
      <w:r w:rsidRPr="00C13DFB">
        <w:rPr>
          <w:rFonts w:ascii="微软雅黑" w:eastAsia="微软雅黑" w:hAnsi="微软雅黑" w:cs="微软雅黑"/>
        </w:rPr>
        <w:t>领悦与</w:t>
      </w:r>
      <w:proofErr w:type="gramEnd"/>
      <w:r w:rsidRPr="00C13DFB">
        <w:rPr>
          <w:rFonts w:ascii="微软雅黑" w:eastAsia="微软雅黑" w:hAnsi="微软雅黑" w:cs="微软雅黑"/>
        </w:rPr>
        <w:t>宝马集团各业务部门紧密协作，确保客户在所有销售渠道及客户触点享有一致的品牌体验。</w:t>
      </w:r>
    </w:p>
    <w:p w14:paraId="7EA98D35" w14:textId="5102B71C" w:rsidR="00317548" w:rsidRPr="00657466" w:rsidRDefault="008B7F2D" w:rsidP="00657466">
      <w:pPr>
        <w:ind w:firstLineChars="200" w:firstLine="420"/>
        <w:jc w:val="left"/>
        <w:rPr>
          <w:rFonts w:ascii="微软雅黑" w:eastAsia="微软雅黑" w:hAnsi="微软雅黑" w:cs="微软雅黑" w:hint="eastAsia"/>
        </w:rPr>
      </w:pPr>
      <w:r w:rsidRPr="00C13DFB">
        <w:rPr>
          <w:rFonts w:ascii="微软雅黑" w:eastAsia="微软雅黑" w:hAnsi="微软雅黑" w:cs="微软雅黑"/>
        </w:rPr>
        <w:t>秉承“以客户为中心”的理念与创业精神，</w:t>
      </w:r>
      <w:proofErr w:type="gramStart"/>
      <w:r w:rsidRPr="00C13DFB">
        <w:rPr>
          <w:rFonts w:ascii="微软雅黑" w:eastAsia="微软雅黑" w:hAnsi="微软雅黑" w:cs="微软雅黑"/>
        </w:rPr>
        <w:t>领悦致力于</w:t>
      </w:r>
      <w:proofErr w:type="gramEnd"/>
      <w:r w:rsidRPr="00C13DFB">
        <w:rPr>
          <w:rFonts w:ascii="微软雅黑" w:eastAsia="微软雅黑" w:hAnsi="微软雅黑" w:cs="微软雅黑"/>
        </w:rPr>
        <w:t>以优质的产品和服务为客户和业务伙伴创造价值。公司多元的企业文化吸引了拥有不同专长、经验和背景的人才。以数据为导向的决策原则，快速敏捷的业务模式以及灵活高效的资源管理方式，能够充分激发员工的创造力和积极性。</w:t>
      </w:r>
      <w:proofErr w:type="gramStart"/>
      <w:r w:rsidRPr="00C13DFB">
        <w:rPr>
          <w:rFonts w:ascii="微软雅黑" w:eastAsia="微软雅黑" w:hAnsi="微软雅黑" w:cs="微软雅黑"/>
        </w:rPr>
        <w:t>领悦独特</w:t>
      </w:r>
      <w:proofErr w:type="gramEnd"/>
      <w:r w:rsidRPr="00C13DFB">
        <w:rPr>
          <w:rFonts w:ascii="微软雅黑" w:eastAsia="微软雅黑" w:hAnsi="微软雅黑" w:cs="微软雅黑"/>
        </w:rPr>
        <w:t>的架构体系促进业务人才和IT人才各施所长、优势互补，确保软件开发的快速迭代以及业务流程的快速转型。</w:t>
      </w:r>
    </w:p>
    <w:p w14:paraId="1F835DE3" w14:textId="6CF8243F" w:rsidR="009A5E79" w:rsidRPr="008810C7" w:rsidRDefault="0097780A" w:rsidP="008810C7">
      <w:pPr>
        <w:rPr>
          <w:rFonts w:ascii="微软雅黑" w:eastAsia="微软雅黑" w:hAnsi="微软雅黑" w:cs="微软雅黑" w:hint="eastAsia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</w:pPr>
      <w:r>
        <w:rPr>
          <w:rFonts w:ascii="微软雅黑" w:eastAsia="微软雅黑" w:hAnsi="微软雅黑" w:cs="微软雅黑" w:hint="eastAsia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  <w:t>3</w:t>
      </w:r>
      <w:r w:rsidR="00317548">
        <w:rPr>
          <w:rFonts w:ascii="微软雅黑" w:eastAsia="微软雅黑" w:hAnsi="微软雅黑" w:cs="微软雅黑" w:hint="eastAsia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  <w:t>．</w:t>
      </w:r>
      <w:r>
        <w:rPr>
          <w:rFonts w:ascii="微软雅黑" w:eastAsia="微软雅黑" w:hAnsi="微软雅黑" w:cs="微软雅黑" w:hint="eastAsia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  <w:t>招聘职位</w:t>
      </w:r>
    </w:p>
    <w:p w14:paraId="0DB5842A" w14:textId="77777777" w:rsidR="009A5E79" w:rsidRDefault="0097780A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通往未来的赛道</w:t>
      </w:r>
    </w:p>
    <w:p w14:paraId="079C09AA" w14:textId="77777777" w:rsidR="009A5E79" w:rsidRDefault="0097780A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充满了无限的憧憬和万千的机遇</w:t>
      </w:r>
    </w:p>
    <w:p w14:paraId="082B8066" w14:textId="77777777" w:rsidR="009A5E79" w:rsidRDefault="0097780A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蓄势待发的你</w:t>
      </w:r>
    </w:p>
    <w:p w14:paraId="07E98108" w14:textId="77777777" w:rsidR="009A5E79" w:rsidRDefault="0097780A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带上不羁的灵魂与改变时代的勇气</w:t>
      </w:r>
    </w:p>
    <w:p w14:paraId="57108D18" w14:textId="45AD17B8" w:rsidR="009A5E79" w:rsidRDefault="0097780A" w:rsidP="00317548">
      <w:pPr>
        <w:jc w:val="center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加入</w:t>
      </w:r>
      <w:r>
        <w:rPr>
          <w:rFonts w:ascii="微软雅黑" w:eastAsia="微软雅黑" w:hAnsi="微软雅黑" w:cs="微软雅黑" w:hint="eastAsia"/>
        </w:rPr>
        <w:t>BMW</w:t>
      </w:r>
      <w:r>
        <w:rPr>
          <w:rFonts w:ascii="微软雅黑" w:eastAsia="微软雅黑" w:hAnsi="微软雅黑" w:cs="微软雅黑" w:hint="eastAsia"/>
        </w:rPr>
        <w:t>，激发你的无穷潜力吧！</w:t>
      </w:r>
    </w:p>
    <w:p w14:paraId="3131E3F3" w14:textId="5C4B4B47" w:rsidR="009A5E79" w:rsidRDefault="0097780A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BMW</w:t>
      </w:r>
      <w:r>
        <w:rPr>
          <w:rFonts w:ascii="微软雅黑" w:eastAsia="微软雅黑" w:hAnsi="微软雅黑" w:cs="微软雅黑" w:hint="eastAsia"/>
        </w:rPr>
        <w:t>为你准备了</w:t>
      </w:r>
      <w:proofErr w:type="gramStart"/>
      <w:r w:rsidR="00317548">
        <w:rPr>
          <w:rFonts w:ascii="微软雅黑" w:eastAsia="微软雅黑" w:hAnsi="微软雅黑" w:cs="微软雅黑" w:hint="eastAsia"/>
        </w:rPr>
        <w:t>校招以及</w:t>
      </w:r>
      <w:proofErr w:type="gramEnd"/>
      <w:r>
        <w:rPr>
          <w:rFonts w:ascii="微软雅黑" w:eastAsia="微软雅黑" w:hAnsi="微软雅黑" w:cs="微软雅黑" w:hint="eastAsia"/>
        </w:rPr>
        <w:t>实习生岗位</w:t>
      </w:r>
    </w:p>
    <w:p w14:paraId="6202B1D3" w14:textId="77777777" w:rsidR="009A5E79" w:rsidRDefault="0097780A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lastRenderedPageBreak/>
        <w:t>站在世界级的舞台上，开阔视野，增加个人竞争力</w:t>
      </w:r>
    </w:p>
    <w:p w14:paraId="1C6CCF9C" w14:textId="77777777" w:rsidR="009A5E79" w:rsidRDefault="0097780A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助你先人一步触发未来无限可能</w:t>
      </w:r>
    </w:p>
    <w:p w14:paraId="758C986C" w14:textId="77777777" w:rsidR="008810C7" w:rsidRDefault="0097780A" w:rsidP="008810C7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BMW</w:t>
      </w:r>
      <w:r>
        <w:rPr>
          <w:rFonts w:ascii="微软雅黑" w:eastAsia="微软雅黑" w:hAnsi="微软雅黑" w:cs="微软雅黑" w:hint="eastAsia"/>
        </w:rPr>
        <w:t>期待你的加入！</w:t>
      </w:r>
    </w:p>
    <w:p w14:paraId="3F8B7F8F" w14:textId="4F93D62F" w:rsidR="008810C7" w:rsidRDefault="008810C7" w:rsidP="008810C7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在BMW，找到你热爱的位置</w:t>
      </w:r>
    </w:p>
    <w:p w14:paraId="65A95475" w14:textId="77777777" w:rsidR="008810C7" w:rsidRDefault="008810C7" w:rsidP="008810C7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一键网申，开启非凡之旅！</w:t>
      </w:r>
    </w:p>
    <w:p w14:paraId="5FB6CDA8" w14:textId="53B583AB" w:rsidR="004423E9" w:rsidRDefault="004423E9" w:rsidP="008810C7">
      <w:pPr>
        <w:jc w:val="center"/>
        <w:rPr>
          <w:rFonts w:ascii="微软雅黑" w:eastAsia="微软雅黑" w:hAnsi="微软雅黑" w:cs="微软雅黑"/>
          <w:color w:val="FF0000"/>
          <w:sz w:val="18"/>
          <w:szCs w:val="21"/>
        </w:rPr>
      </w:pPr>
      <w:r>
        <w:rPr>
          <w:rFonts w:ascii="微软雅黑" w:eastAsia="微软雅黑" w:hAnsi="微软雅黑" w:cs="微软雅黑"/>
          <w:noProof/>
          <w:color w:val="FF0000"/>
          <w:sz w:val="18"/>
          <w:szCs w:val="21"/>
        </w:rPr>
        <w:drawing>
          <wp:inline distT="0" distB="0" distL="0" distR="0" wp14:anchorId="75891168" wp14:editId="6AC378C5">
            <wp:extent cx="1800000" cy="18000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2C51F" w14:textId="7C7FEB2B" w:rsidR="008810C7" w:rsidRPr="004423E9" w:rsidRDefault="008810C7" w:rsidP="004423E9">
      <w:pPr>
        <w:jc w:val="center"/>
        <w:rPr>
          <w:rFonts w:ascii="微软雅黑" w:eastAsia="微软雅黑" w:hAnsi="微软雅黑" w:cs="微软雅黑" w:hint="eastAsia"/>
        </w:rPr>
      </w:pPr>
      <w:proofErr w:type="gramStart"/>
      <w:r w:rsidRPr="004423E9">
        <w:rPr>
          <w:rFonts w:ascii="微软雅黑" w:eastAsia="微软雅黑" w:hAnsi="微软雅黑" w:cs="微软雅黑" w:hint="eastAsia"/>
        </w:rPr>
        <w:t>校招网页</w:t>
      </w:r>
      <w:proofErr w:type="gramEnd"/>
      <w:r w:rsidRPr="004423E9">
        <w:rPr>
          <w:rFonts w:ascii="微软雅黑" w:eastAsia="微软雅黑" w:hAnsi="微软雅黑" w:cs="微软雅黑" w:hint="eastAsia"/>
        </w:rPr>
        <w:t>链接</w:t>
      </w:r>
      <w:hyperlink r:id="rId6" w:history="1">
        <w:r w:rsidRPr="004423E9">
          <w:t>http://bmw.kongxuan.com</w:t>
        </w:r>
      </w:hyperlink>
    </w:p>
    <w:p w14:paraId="6DFCB5B3" w14:textId="0EA92A84" w:rsidR="008810C7" w:rsidRPr="008810C7" w:rsidRDefault="008810C7" w:rsidP="008810C7">
      <w:pPr>
        <w:widowControl/>
        <w:spacing w:before="75" w:after="75"/>
        <w:jc w:val="left"/>
        <w:rPr>
          <w:rFonts w:ascii="微软雅黑" w:eastAsia="微软雅黑" w:hAnsi="微软雅黑" w:cs="微软雅黑" w:hint="eastAsia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</w:pPr>
      <w:r w:rsidRPr="008810C7">
        <w:rPr>
          <w:rFonts w:ascii="微软雅黑" w:eastAsia="微软雅黑" w:hAnsi="微软雅黑" w:cs="微软雅黑" w:hint="eastAsia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  <w:t>4</w:t>
      </w:r>
      <w:r w:rsidRPr="008810C7">
        <w:rPr>
          <w:rFonts w:ascii="微软雅黑" w:eastAsia="微软雅黑" w:hAnsi="微软雅黑" w:cs="微软雅黑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  <w:t>.</w:t>
      </w:r>
      <w:r w:rsidRPr="008810C7">
        <w:rPr>
          <w:rFonts w:ascii="微软雅黑" w:eastAsia="微软雅黑" w:hAnsi="微软雅黑" w:cs="微软雅黑" w:hint="eastAsia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  <w:t xml:space="preserve"> 关注我们</w:t>
      </w:r>
      <w:r w:rsidRPr="008810C7">
        <w:rPr>
          <w:rFonts w:ascii="微软雅黑" w:eastAsia="微软雅黑" w:hAnsi="微软雅黑" w:cs="微软雅黑" w:hint="eastAsia"/>
          <w:b/>
          <w:bCs/>
          <w14:reflection w14:blurRad="6350" w14:stA="55000" w14:stPos="0" w14:endA="300" w14:endPos="45500" w14:dist="0" w14:dir="5400000" w14:fadeDir="5400000" w14:sx="100000" w14:sy="-100000" w14:kx="0" w14:ky="0" w14:algn="bl"/>
        </w:rPr>
        <w:t>：</w:t>
      </w:r>
    </w:p>
    <w:p w14:paraId="7DE807A2" w14:textId="77777777" w:rsidR="008810C7" w:rsidRDefault="008810C7" w:rsidP="008810C7">
      <w:pPr>
        <w:widowControl/>
        <w:jc w:val="center"/>
        <w:rPr>
          <w:rFonts w:ascii="微软雅黑" w:eastAsia="微软雅黑" w:hAnsi="微软雅黑" w:cs="微软雅黑"/>
          <w:color w:val="000000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  <w:lang w:bidi="ar"/>
        </w:rPr>
        <w:t>团队解读&amp;研发</w:t>
      </w:r>
      <w:r>
        <w:rPr>
          <w:rFonts w:ascii="微软雅黑" w:eastAsia="微软雅黑" w:hAnsi="微软雅黑" w:cs="微软雅黑"/>
          <w:color w:val="000000"/>
          <w:kern w:val="0"/>
          <w:szCs w:val="21"/>
          <w:lang w:bidi="ar"/>
        </w:rPr>
        <w:t>技术</w:t>
      </w:r>
      <w:r>
        <w:rPr>
          <w:rFonts w:ascii="微软雅黑" w:eastAsia="微软雅黑" w:hAnsi="微软雅黑" w:cs="微软雅黑" w:hint="eastAsia"/>
          <w:color w:val="000000"/>
          <w:kern w:val="0"/>
          <w:szCs w:val="21"/>
          <w:lang w:bidi="ar"/>
        </w:rPr>
        <w:t>，为你圈重点</w:t>
      </w:r>
    </w:p>
    <w:p w14:paraId="4979BBBA" w14:textId="77777777" w:rsidR="008810C7" w:rsidRDefault="008810C7" w:rsidP="008810C7">
      <w:pPr>
        <w:widowControl/>
        <w:jc w:val="center"/>
        <w:rPr>
          <w:rFonts w:ascii="微软雅黑" w:eastAsia="微软雅黑" w:hAnsi="微软雅黑" w:cs="微软雅黑"/>
          <w:color w:val="000000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  <w:lang w:bidi="ar"/>
        </w:rPr>
        <w:t>想要快人一步，直达智能化汽车未来？</w:t>
      </w:r>
    </w:p>
    <w:p w14:paraId="051E0A60" w14:textId="356CE3AA" w:rsidR="008810C7" w:rsidRDefault="008810C7" w:rsidP="008810C7">
      <w:pPr>
        <w:widowControl/>
        <w:jc w:val="center"/>
        <w:rPr>
          <w:rFonts w:ascii="微软雅黑" w:eastAsia="微软雅黑" w:hAnsi="微软雅黑" w:cs="微软雅黑"/>
          <w:color w:val="000000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  <w:lang w:bidi="ar"/>
        </w:rPr>
        <w:t>即刻关注，届时上线</w:t>
      </w:r>
    </w:p>
    <w:p w14:paraId="2D66C461" w14:textId="62FBC1B2" w:rsidR="008810C7" w:rsidRPr="008810C7" w:rsidRDefault="008810C7" w:rsidP="008810C7">
      <w:pPr>
        <w:widowControl/>
        <w:jc w:val="center"/>
        <w:rPr>
          <w:rFonts w:ascii="微软雅黑" w:eastAsia="微软雅黑" w:hAnsi="微软雅黑" w:cs="微软雅黑" w:hint="eastAsia"/>
          <w:color w:val="000000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  <w:lang w:bidi="ar"/>
        </w:rPr>
        <w:t>B站UP主：宝马中国校园招聘</w:t>
      </w:r>
    </w:p>
    <w:p w14:paraId="6C80A936" w14:textId="7B9B7195" w:rsidR="008810C7" w:rsidRDefault="008810C7" w:rsidP="008810C7">
      <w:pPr>
        <w:jc w:val="center"/>
        <w:rPr>
          <w:rFonts w:ascii="微软雅黑" w:eastAsia="微软雅黑" w:hAnsi="微软雅黑" w:cs="微软雅黑"/>
          <w:color w:val="FF0000"/>
          <w:sz w:val="18"/>
          <w:szCs w:val="21"/>
          <w:highlight w:val="yellow"/>
        </w:rPr>
      </w:pPr>
      <w:r>
        <w:rPr>
          <w:noProof/>
        </w:rPr>
        <w:drawing>
          <wp:inline distT="0" distB="0" distL="0" distR="0" wp14:anchorId="156151AD" wp14:editId="518706BB">
            <wp:extent cx="2016000" cy="2016000"/>
            <wp:effectExtent l="0" t="0" r="381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000" cy="2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2F9F" w14:textId="5CC3098A" w:rsidR="008810C7" w:rsidRDefault="008810C7" w:rsidP="008810C7">
      <w:pPr>
        <w:jc w:val="center"/>
        <w:rPr>
          <w:rFonts w:ascii="微软雅黑" w:eastAsia="微软雅黑" w:hAnsi="微软雅黑" w:cs="微软雅黑"/>
        </w:rPr>
      </w:pPr>
      <w:proofErr w:type="gramStart"/>
      <w:r>
        <w:rPr>
          <w:rFonts w:ascii="微软雅黑" w:eastAsia="微软雅黑" w:hAnsi="微软雅黑" w:cs="微软雅黑" w:hint="eastAsia"/>
        </w:rPr>
        <w:lastRenderedPageBreak/>
        <w:t>微信公众号</w:t>
      </w:r>
      <w:proofErr w:type="gramEnd"/>
      <w:r w:rsidR="00750573">
        <w:rPr>
          <w:rFonts w:ascii="微软雅黑" w:eastAsia="微软雅黑" w:hAnsi="微软雅黑" w:cs="微软雅黑" w:hint="eastAsia"/>
        </w:rPr>
        <w:t>：</w:t>
      </w:r>
      <w:r>
        <w:rPr>
          <w:rFonts w:ascii="微软雅黑" w:eastAsia="微软雅黑" w:hAnsi="微软雅黑" w:cs="微软雅黑" w:hint="eastAsia"/>
        </w:rPr>
        <w:t>宝马人才引擎</w:t>
      </w:r>
    </w:p>
    <w:p w14:paraId="4AAFD26F" w14:textId="45C0787C" w:rsidR="009A5E79" w:rsidRDefault="00750573">
      <w:pPr>
        <w:jc w:val="center"/>
        <w:rPr>
          <w:rFonts w:ascii="微软雅黑" w:eastAsia="微软雅黑" w:hAnsi="微软雅黑" w:cs="微软雅黑"/>
        </w:rPr>
      </w:pPr>
      <w:r w:rsidRPr="00750573">
        <w:rPr>
          <w:rFonts w:ascii="微软雅黑" w:eastAsia="微软雅黑" w:hAnsi="微软雅黑" w:cs="微软雅黑"/>
          <w:noProof/>
        </w:rPr>
        <w:drawing>
          <wp:inline distT="0" distB="0" distL="0" distR="0" wp14:anchorId="19FF8BD4" wp14:editId="23177B71">
            <wp:extent cx="1691582" cy="1779181"/>
            <wp:effectExtent l="0" t="0" r="444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3" b="3181"/>
                    <a:stretch/>
                  </pic:blipFill>
                  <pic:spPr bwMode="auto">
                    <a:xfrm>
                      <a:off x="0" y="0"/>
                      <a:ext cx="1692000" cy="177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A5E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E79"/>
    <w:rsid w:val="000F4526"/>
    <w:rsid w:val="00317548"/>
    <w:rsid w:val="004423E9"/>
    <w:rsid w:val="00657466"/>
    <w:rsid w:val="00750573"/>
    <w:rsid w:val="008810C7"/>
    <w:rsid w:val="008B7F2D"/>
    <w:rsid w:val="0097780A"/>
    <w:rsid w:val="009A5E79"/>
    <w:rsid w:val="00C13DFB"/>
    <w:rsid w:val="07294049"/>
    <w:rsid w:val="12FC23D9"/>
    <w:rsid w:val="242F1BFA"/>
    <w:rsid w:val="254D063B"/>
    <w:rsid w:val="2FD90F74"/>
    <w:rsid w:val="582916E6"/>
    <w:rsid w:val="701A4F0E"/>
    <w:rsid w:val="795D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7F79E1F"/>
  <w15:docId w15:val="{702F2D0D-CBB3-447B-8BC2-C0004BA09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link w:val="30"/>
    <w:uiPriority w:val="9"/>
    <w:qFormat/>
    <w:rsid w:val="008B7F2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Hyperlink"/>
    <w:basedOn w:val="a0"/>
    <w:rsid w:val="008810C7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8810C7"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rsid w:val="008B7F2D"/>
    <w:rPr>
      <w:rFonts w:ascii="宋体" w:hAnsi="宋体" w:cs="宋体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17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84400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582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6174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127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0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875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780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bmw.kongxuan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</dc:creator>
  <cp:lastModifiedBy>李 小宇</cp:lastModifiedBy>
  <cp:revision>2</cp:revision>
  <dcterms:created xsi:type="dcterms:W3CDTF">2020-12-14T13:39:00Z</dcterms:created>
  <dcterms:modified xsi:type="dcterms:W3CDTF">2020-12-14T13:39:00Z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