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r>
        <w:rPr>
          <w:rFonts w:hint="eastAsia"/>
        </w:rPr>
        <w:drawing>
          <wp:anchor distT="0" distB="0" distL="114300" distR="114300" simplePos="0" relativeHeight="251658240" behindDoc="1" locked="0" layoutInCell="1" allowOverlap="1">
            <wp:simplePos x="0" y="0"/>
            <wp:positionH relativeFrom="column">
              <wp:posOffset>-1152525</wp:posOffset>
            </wp:positionH>
            <wp:positionV relativeFrom="paragraph">
              <wp:posOffset>-934720</wp:posOffset>
            </wp:positionV>
            <wp:extent cx="7588885" cy="10734040"/>
            <wp:effectExtent l="0" t="0" r="12065" b="10160"/>
            <wp:wrapNone/>
            <wp:docPr id="1" name="图片 1" descr="C:\Users\Administrator\Desktop\数学中心 海报定稿-01.jpg数学中心 海报定稿-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esktop\数学中心 海报定稿-01.jpg数学中心 海报定稿-01"/>
                    <pic:cNvPicPr>
                      <a:picLocks noChangeAspect="1"/>
                    </pic:cNvPicPr>
                  </pic:nvPicPr>
                  <pic:blipFill>
                    <a:blip r:embed="rId4"/>
                    <a:srcRect/>
                    <a:stretch>
                      <a:fillRect/>
                    </a:stretch>
                  </pic:blipFill>
                  <pic:spPr>
                    <a:xfrm>
                      <a:off x="0" y="0"/>
                      <a:ext cx="7588885" cy="10734040"/>
                    </a:xfrm>
                    <a:prstGeom prst="rect">
                      <a:avLst/>
                    </a:prstGeom>
                  </pic:spPr>
                </pic:pic>
              </a:graphicData>
            </a:graphic>
          </wp:anchor>
        </w:drawing>
      </w:r>
    </w:p>
    <w:p/>
    <w:p/>
    <w:p/>
    <w:p/>
    <w:p/>
    <w:p>
      <w:pPr>
        <w:autoSpaceDE w:val="0"/>
        <w:autoSpaceDN w:val="0"/>
        <w:adjustRightInd w:val="0"/>
        <w:spacing w:line="440" w:lineRule="exact"/>
        <w:jc w:val="center"/>
        <w:rPr>
          <w:rFonts w:hint="eastAsia" w:ascii="Arial" w:hAnsi="Arial" w:cs="Arial"/>
          <w:b/>
          <w:i/>
          <w:smallCaps/>
          <w:color w:val="00B0F0"/>
          <w:kern w:val="0"/>
          <w:sz w:val="36"/>
          <w:szCs w:val="36"/>
          <w14:shadow w14:blurRad="50800" w14:dist="38100" w14:dir="2700000" w14:sx="100000" w14:sy="100000" w14:kx="0" w14:ky="0" w14:algn="tl">
            <w14:srgbClr w14:val="000000">
              <w14:alpha w14:val="60000"/>
            </w14:srgbClr>
          </w14:shadow>
        </w:rPr>
      </w:pPr>
      <w:r>
        <w:rPr>
          <w:rFonts w:hint="eastAsia" w:ascii="Arial" w:hAnsi="Arial" w:cs="Arial"/>
          <w:b/>
          <w:i/>
          <w:smallCaps/>
          <w:color w:val="00B0F0"/>
          <w:kern w:val="0"/>
          <w:sz w:val="36"/>
          <w:szCs w:val="36"/>
          <w14:shadow w14:blurRad="50800" w14:dist="38100" w14:dir="2700000" w14:sx="100000" w14:sy="100000" w14:kx="0" w14:ky="0" w14:algn="tl">
            <w14:srgbClr w14:val="000000">
              <w14:alpha w14:val="60000"/>
            </w14:srgbClr>
          </w14:shadow>
        </w:rPr>
        <w:t>Structures of sets with minimum</w:t>
      </w:r>
    </w:p>
    <w:p>
      <w:pPr>
        <w:autoSpaceDE w:val="0"/>
        <w:autoSpaceDN w:val="0"/>
        <w:adjustRightInd w:val="0"/>
        <w:spacing w:line="440" w:lineRule="exact"/>
        <w:jc w:val="center"/>
        <w:rPr>
          <w:rFonts w:hint="eastAsia" w:ascii="Arial" w:hAnsi="Arial" w:cs="Arial"/>
          <w:b/>
          <w:i/>
          <w:smallCaps/>
          <w:color w:val="00B0F0"/>
          <w:kern w:val="0"/>
          <w:sz w:val="36"/>
          <w:szCs w:val="36"/>
          <w14:shadow w14:blurRad="50800" w14:dist="38100" w14:dir="2700000" w14:sx="100000" w14:sy="100000" w14:kx="0" w14:ky="0" w14:algn="tl">
            <w14:srgbClr w14:val="000000">
              <w14:alpha w14:val="60000"/>
            </w14:srgbClr>
          </w14:shadow>
        </w:rPr>
      </w:pPr>
      <w:r>
        <w:rPr>
          <w:rFonts w:hint="eastAsia" w:ascii="Arial" w:hAnsi="Arial" w:cs="Arial"/>
          <w:b/>
          <w:i/>
          <w:smallCaps/>
          <w:color w:val="00B0F0"/>
          <w:kern w:val="0"/>
          <w:sz w:val="36"/>
          <w:szCs w:val="36"/>
          <w14:shadow w14:blurRad="50800" w14:dist="38100" w14:dir="2700000" w14:sx="100000" w14:sy="100000" w14:kx="0" w14:ky="0" w14:algn="tl">
            <w14:srgbClr w14:val="000000">
              <w14:alpha w14:val="60000"/>
            </w14:srgbClr>
          </w14:shadow>
        </w:rPr>
        <w:t>measure growth</w:t>
      </w:r>
    </w:p>
    <w:p>
      <w:pPr>
        <w:autoSpaceDE w:val="0"/>
        <w:autoSpaceDN w:val="0"/>
        <w:adjustRightInd w:val="0"/>
        <w:spacing w:line="440" w:lineRule="exact"/>
        <w:jc w:val="center"/>
        <w:rPr>
          <w:rFonts w:hint="eastAsia" w:ascii="Arial" w:hAnsi="Arial" w:cs="Arial"/>
          <w:b/>
          <w:i/>
          <w:smallCaps/>
          <w:color w:val="00B0F0"/>
          <w:kern w:val="0"/>
          <w:sz w:val="36"/>
          <w:szCs w:val="36"/>
          <w14:shadow w14:blurRad="50800" w14:dist="38100" w14:dir="2700000" w14:sx="100000" w14:sy="100000" w14:kx="0" w14:ky="0" w14:algn="tl">
            <w14:srgbClr w14:val="000000">
              <w14:alpha w14:val="60000"/>
            </w14:srgbClr>
          </w14:shadow>
        </w:rPr>
      </w:pPr>
    </w:p>
    <w:p>
      <w:pPr>
        <w:autoSpaceDE w:val="0"/>
        <w:autoSpaceDN w:val="0"/>
        <w:adjustRightInd w:val="0"/>
        <w:spacing w:line="580" w:lineRule="exact"/>
        <w:jc w:val="center"/>
        <w:rPr>
          <w:rFonts w:ascii="Times New Roman" w:hAnsi="Times New Roman"/>
          <w:b/>
          <w:color w:val="943634"/>
          <w:kern w:val="0"/>
          <w:sz w:val="32"/>
          <w:szCs w:val="32"/>
          <w14:shadow w14:blurRad="50800" w14:dist="38100" w14:dir="2700000" w14:sx="100000" w14:sy="100000" w14:kx="0" w14:ky="0" w14:algn="tl">
            <w14:srgbClr w14:val="000000">
              <w14:alpha w14:val="60000"/>
            </w14:srgbClr>
          </w14:shadow>
        </w:rPr>
      </w:pPr>
      <w:r>
        <w:rPr>
          <w:rFonts w:hint="eastAsia" w:ascii="Times New Roman" w:hAnsi="Times New Roman"/>
          <w:b/>
          <w:color w:val="943634"/>
          <w:kern w:val="0"/>
          <w:sz w:val="32"/>
          <w:szCs w:val="32"/>
          <w14:shadow w14:blurRad="50800" w14:dist="38100" w14:dir="2700000" w14:sx="100000" w14:sy="100000" w14:kx="0" w14:ky="0" w14:algn="tl">
            <w14:srgbClr w14:val="000000">
              <w14:alpha w14:val="60000"/>
            </w14:srgbClr>
          </w14:shadow>
        </w:rPr>
        <w:t>Online</w:t>
      </w:r>
      <w:r>
        <w:rPr>
          <w:rFonts w:ascii="Times New Roman" w:hAnsi="Times New Roman"/>
          <w:b/>
          <w:color w:val="943634"/>
          <w:kern w:val="0"/>
          <w:sz w:val="32"/>
          <w:szCs w:val="32"/>
          <w14:shadow w14:blurRad="50800" w14:dist="38100" w14:dir="2700000" w14:sx="100000" w14:sy="100000" w14:kx="0" w14:ky="0" w14:algn="tl">
            <w14:srgbClr w14:val="000000">
              <w14:alpha w14:val="60000"/>
            </w14:srgbClr>
          </w14:shadow>
        </w:rPr>
        <w:t xml:space="preserve"> </w:t>
      </w:r>
      <w:r>
        <w:rPr>
          <w:rFonts w:hint="eastAsia" w:ascii="Times New Roman" w:hAnsi="Times New Roman"/>
          <w:b/>
          <w:color w:val="943634"/>
          <w:kern w:val="0"/>
          <w:sz w:val="32"/>
          <w:szCs w:val="32"/>
          <w14:shadow w14:blurRad="50800" w14:dist="38100" w14:dir="2700000" w14:sx="100000" w14:sy="100000" w14:kx="0" w14:ky="0" w14:algn="tl">
            <w14:srgbClr w14:val="000000">
              <w14:alpha w14:val="60000"/>
            </w14:srgbClr>
          </w14:shadow>
        </w:rPr>
        <w:t>Seminar</w:t>
      </w:r>
    </w:p>
    <w:p>
      <w:pPr>
        <w:keepNext w:val="0"/>
        <w:keepLines w:val="0"/>
        <w:widowControl/>
        <w:suppressLineNumbers w:val="0"/>
        <w:jc w:val="center"/>
        <w:rPr>
          <w:rFonts w:hint="eastAsia" w:ascii="Times New Roman" w:hAnsi="Times New Roman"/>
          <w:b/>
          <w:color w:val="943634"/>
          <w:kern w:val="0"/>
          <w:sz w:val="32"/>
          <w:szCs w:val="32"/>
          <w14:shadow w14:blurRad="50800" w14:dist="38100" w14:dir="2700000" w14:sx="100000" w14:sy="100000" w14:kx="0" w14:ky="0" w14:algn="tl">
            <w14:srgbClr w14:val="000000">
              <w14:alpha w14:val="60000"/>
            </w14:srgbClr>
          </w14:shadow>
        </w:rPr>
      </w:pPr>
      <w:r>
        <w:rPr>
          <w:rFonts w:hint="eastAsia" w:ascii="Times New Roman" w:hAnsi="Times New Roman"/>
          <w:b/>
          <w:color w:val="943634"/>
          <w:kern w:val="0"/>
          <w:sz w:val="32"/>
          <w:szCs w:val="32"/>
          <w14:shadow w14:blurRad="50800" w14:dist="38100" w14:dir="2700000" w14:sx="100000" w14:sy="100000" w14:kx="0" w14:ky="0" w14:algn="tl">
            <w14:srgbClr w14:val="000000">
              <w14:alpha w14:val="60000"/>
            </w14:srgbClr>
          </w14:shadow>
        </w:rPr>
        <w:t>Speaker: Yifan Jing</w:t>
      </w:r>
    </w:p>
    <w:p>
      <w:pPr>
        <w:widowControl/>
        <w:spacing w:line="380" w:lineRule="exact"/>
        <w:jc w:val="center"/>
        <w:rPr>
          <w:rFonts w:hint="eastAsia" w:ascii="Times New Roman" w:hAnsi="Times New Roman"/>
          <w:b/>
          <w:color w:val="943634"/>
          <w:kern w:val="0"/>
          <w:sz w:val="32"/>
          <w:szCs w:val="32"/>
          <w14:shadow w14:blurRad="50800" w14:dist="38100" w14:dir="2700000" w14:sx="100000" w14:sy="100000" w14:kx="0" w14:ky="0" w14:algn="tl">
            <w14:srgbClr w14:val="000000">
              <w14:alpha w14:val="60000"/>
            </w14:srgbClr>
          </w14:shadow>
        </w:rPr>
      </w:pPr>
      <w:r>
        <w:rPr>
          <w:rFonts w:hint="eastAsia" w:ascii="Times New Roman" w:hAnsi="Times New Roman"/>
          <w:b/>
          <w:color w:val="943634"/>
          <w:kern w:val="0"/>
          <w:sz w:val="32"/>
          <w:szCs w:val="32"/>
          <w14:shadow w14:blurRad="50800" w14:dist="38100" w14:dir="2700000" w14:sx="100000" w14:sy="100000" w14:kx="0" w14:ky="0" w14:algn="tl">
            <w14:srgbClr w14:val="000000">
              <w14:alpha w14:val="60000"/>
            </w14:srgbClr>
          </w14:shadow>
        </w:rPr>
        <w:t>University of Illinois at Urbana-Champaign</w:t>
      </w:r>
    </w:p>
    <w:p>
      <w:pPr>
        <w:widowControl/>
        <w:spacing w:line="380" w:lineRule="exact"/>
        <w:jc w:val="center"/>
        <w:rPr>
          <w:rFonts w:hint="eastAsia" w:ascii="Times New Roman" w:hAnsi="Times New Roman"/>
          <w:b/>
          <w:color w:val="943634"/>
          <w:kern w:val="0"/>
          <w:sz w:val="32"/>
          <w:szCs w:val="32"/>
          <w14:shadow w14:blurRad="50800" w14:dist="38100" w14:dir="2700000" w14:sx="100000" w14:sy="100000" w14:kx="0" w14:ky="0" w14:algn="tl">
            <w14:srgbClr w14:val="000000">
              <w14:alpha w14:val="60000"/>
            </w14:srgbClr>
          </w14:shadow>
        </w:rPr>
      </w:pPr>
    </w:p>
    <w:p>
      <w:pPr>
        <w:widowControl/>
        <w:spacing w:line="380" w:lineRule="exact"/>
        <w:rPr>
          <w:rFonts w:ascii="Times New Roman" w:hAnsi="Times New Roman"/>
          <w:color w:val="00B0F0"/>
          <w:kern w:val="0"/>
          <w:sz w:val="28"/>
          <w:szCs w:val="28"/>
        </w:rPr>
      </w:pPr>
      <w:r>
        <w:rPr>
          <w:rFonts w:ascii="Times New Roman" w:hAnsi="Times New Roman"/>
          <w:b/>
          <w:color w:val="00B0F0"/>
          <w:kern w:val="0"/>
          <w:sz w:val="28"/>
          <w:szCs w:val="28"/>
        </w:rPr>
        <w:t xml:space="preserve">Time：Thur, </w:t>
      </w:r>
      <w:r>
        <w:rPr>
          <w:rFonts w:hint="eastAsia" w:ascii="Times New Roman" w:hAnsi="Times New Roman"/>
          <w:b/>
          <w:color w:val="00B0F0"/>
          <w:kern w:val="0"/>
          <w:sz w:val="28"/>
          <w:szCs w:val="28"/>
          <w:lang w:val="en-US" w:eastAsia="zh-CN"/>
        </w:rPr>
        <w:t>July.</w:t>
      </w:r>
      <w:r>
        <w:rPr>
          <w:rFonts w:ascii="Times New Roman" w:hAnsi="Times New Roman"/>
          <w:b/>
          <w:color w:val="00B0F0"/>
          <w:kern w:val="0"/>
          <w:sz w:val="28"/>
          <w:szCs w:val="28"/>
        </w:rPr>
        <w:t xml:space="preserve"> </w:t>
      </w:r>
      <w:r>
        <w:rPr>
          <w:rFonts w:hint="eastAsia" w:ascii="Times New Roman" w:hAnsi="Times New Roman"/>
          <w:b/>
          <w:color w:val="00B0F0"/>
          <w:kern w:val="0"/>
          <w:sz w:val="28"/>
          <w:szCs w:val="28"/>
          <w:lang w:val="en-US" w:eastAsia="zh-CN"/>
        </w:rPr>
        <w:t>9th</w:t>
      </w:r>
      <w:r>
        <w:rPr>
          <w:rFonts w:ascii="Times New Roman" w:hAnsi="Times New Roman"/>
          <w:b/>
          <w:color w:val="00B0F0"/>
          <w:kern w:val="0"/>
          <w:sz w:val="28"/>
          <w:szCs w:val="28"/>
        </w:rPr>
        <w:t xml:space="preserve">, </w:t>
      </w:r>
      <w:r>
        <w:rPr>
          <w:rFonts w:hint="eastAsia" w:ascii="Times New Roman" w:hAnsi="Times New Roman"/>
          <w:b/>
          <w:color w:val="00B0F0"/>
          <w:kern w:val="0"/>
          <w:sz w:val="30"/>
          <w:szCs w:val="30"/>
        </w:rPr>
        <w:t>1</w:t>
      </w:r>
      <w:r>
        <w:rPr>
          <w:rFonts w:hint="eastAsia" w:ascii="Times New Roman" w:hAnsi="Times New Roman"/>
          <w:b/>
          <w:color w:val="00B0F0"/>
          <w:kern w:val="0"/>
          <w:sz w:val="30"/>
          <w:szCs w:val="30"/>
          <w:lang w:val="en-US" w:eastAsia="zh-CN"/>
        </w:rPr>
        <w:t>0</w:t>
      </w:r>
      <w:r>
        <w:rPr>
          <w:rFonts w:hint="eastAsia" w:ascii="Times New Roman" w:hAnsi="Times New Roman"/>
          <w:b/>
          <w:color w:val="00B0F0"/>
          <w:kern w:val="0"/>
          <w:sz w:val="30"/>
          <w:szCs w:val="30"/>
        </w:rPr>
        <w:t>:00-1</w:t>
      </w:r>
      <w:r>
        <w:rPr>
          <w:rFonts w:hint="eastAsia" w:ascii="Times New Roman" w:hAnsi="Times New Roman"/>
          <w:b/>
          <w:color w:val="00B0F0"/>
          <w:kern w:val="0"/>
          <w:sz w:val="30"/>
          <w:szCs w:val="30"/>
          <w:lang w:val="en-US" w:eastAsia="zh-CN"/>
        </w:rPr>
        <w:t>1</w:t>
      </w:r>
      <w:r>
        <w:rPr>
          <w:rFonts w:hint="eastAsia" w:ascii="Times New Roman" w:hAnsi="Times New Roman"/>
          <w:b/>
          <w:color w:val="00B0F0"/>
          <w:kern w:val="0"/>
          <w:sz w:val="30"/>
          <w:szCs w:val="30"/>
        </w:rPr>
        <w:t>:</w:t>
      </w:r>
      <w:r>
        <w:rPr>
          <w:rFonts w:hint="eastAsia" w:ascii="Times New Roman" w:hAnsi="Times New Roman"/>
          <w:b/>
          <w:color w:val="00B0F0"/>
          <w:kern w:val="0"/>
          <w:sz w:val="30"/>
          <w:szCs w:val="30"/>
          <w:lang w:val="en-US" w:eastAsia="zh-CN"/>
        </w:rPr>
        <w:t>0</w:t>
      </w:r>
      <w:r>
        <w:rPr>
          <w:rFonts w:hint="eastAsia" w:ascii="Times New Roman" w:hAnsi="Times New Roman"/>
          <w:b/>
          <w:color w:val="00B0F0"/>
          <w:kern w:val="0"/>
          <w:sz w:val="30"/>
          <w:szCs w:val="30"/>
        </w:rPr>
        <w:t>0</w:t>
      </w:r>
    </w:p>
    <w:p>
      <w:pPr>
        <w:widowControl/>
        <w:spacing w:line="380" w:lineRule="exact"/>
        <w:rPr>
          <w:rFonts w:ascii="Times New Roman" w:hAnsi="Times New Roman"/>
          <w:b/>
          <w:color w:val="00B0F0"/>
          <w:kern w:val="0"/>
          <w:sz w:val="28"/>
          <w:szCs w:val="28"/>
        </w:rPr>
      </w:pPr>
      <w:r>
        <w:rPr>
          <w:rFonts w:ascii="Times New Roman" w:hAnsi="Times New Roman"/>
          <w:b/>
          <w:color w:val="00B0F0"/>
          <w:kern w:val="0"/>
          <w:sz w:val="28"/>
          <w:szCs w:val="28"/>
        </w:rPr>
        <w:t xml:space="preserve">Zoom meeting ID: </w:t>
      </w:r>
      <w:r>
        <w:rPr>
          <w:rFonts w:hint="eastAsia" w:ascii="Times New Roman" w:hAnsi="Times New Roman"/>
          <w:b/>
          <w:color w:val="00B0F0"/>
          <w:kern w:val="0"/>
          <w:sz w:val="28"/>
          <w:szCs w:val="28"/>
        </w:rPr>
        <w:t>940 811 70971</w:t>
      </w:r>
      <w:r>
        <w:rPr>
          <w:rFonts w:ascii="Times New Roman" w:hAnsi="Times New Roman"/>
          <w:b/>
          <w:color w:val="00B0F0"/>
          <w:kern w:val="0"/>
          <w:sz w:val="28"/>
          <w:szCs w:val="28"/>
        </w:rPr>
        <w:t xml:space="preserve">   </w:t>
      </w:r>
      <w:r>
        <w:rPr>
          <w:rFonts w:hint="eastAsia" w:ascii="Times New Roman" w:hAnsi="Times New Roman"/>
          <w:b/>
          <w:color w:val="00B0F0"/>
          <w:kern w:val="0"/>
          <w:sz w:val="28"/>
          <w:szCs w:val="28"/>
          <w:lang w:val="en-US" w:eastAsia="zh-CN"/>
        </w:rPr>
        <w:t xml:space="preserve">           </w:t>
      </w:r>
      <w:r>
        <w:rPr>
          <w:rFonts w:ascii="Times New Roman" w:hAnsi="Times New Roman"/>
          <w:b/>
          <w:color w:val="00B0F0"/>
          <w:kern w:val="0"/>
          <w:sz w:val="28"/>
          <w:szCs w:val="28"/>
        </w:rPr>
        <w:t xml:space="preserve"> Password: </w:t>
      </w:r>
      <w:r>
        <w:rPr>
          <w:rFonts w:hint="eastAsia" w:ascii="Times New Roman" w:hAnsi="Times New Roman"/>
          <w:b/>
          <w:color w:val="00B0F0"/>
          <w:kern w:val="0"/>
          <w:sz w:val="28"/>
          <w:szCs w:val="28"/>
        </w:rPr>
        <w:t>061801</w:t>
      </w:r>
    </w:p>
    <w:p>
      <w:pPr>
        <w:widowControl/>
        <w:spacing w:line="380" w:lineRule="exact"/>
        <w:rPr>
          <w:rFonts w:ascii="Times New Roman" w:hAnsi="Times New Roman"/>
          <w:color w:val="00B0F0"/>
          <w:kern w:val="0"/>
          <w:sz w:val="28"/>
          <w:szCs w:val="28"/>
        </w:rPr>
      </w:pPr>
      <w:r>
        <w:rPr>
          <w:rFonts w:ascii="Times New Roman" w:hAnsi="Times New Roman"/>
          <w:b/>
          <w:color w:val="00B0F0"/>
          <w:kern w:val="0"/>
          <w:sz w:val="28"/>
          <w:szCs w:val="28"/>
        </w:rPr>
        <w:t>Link: https://zoom.com.cn/j/</w:t>
      </w:r>
      <w:r>
        <w:rPr>
          <w:rFonts w:hint="eastAsia" w:ascii="Times New Roman" w:hAnsi="Times New Roman"/>
          <w:b/>
          <w:color w:val="00B0F0"/>
          <w:kern w:val="0"/>
          <w:sz w:val="28"/>
          <w:szCs w:val="28"/>
        </w:rPr>
        <w:t>94081170971</w:t>
      </w:r>
    </w:p>
    <w:p>
      <w:pPr>
        <w:spacing w:line="400" w:lineRule="exact"/>
        <w:rPr>
          <w:rFonts w:hint="eastAsia" w:ascii="Times New Roman" w:hAnsi="Times New Roman"/>
          <w:b/>
          <w:color w:val="00B0F0"/>
          <w:kern w:val="0"/>
          <w:sz w:val="28"/>
          <w:szCs w:val="28"/>
        </w:rPr>
      </w:pPr>
    </w:p>
    <w:p>
      <w:pPr>
        <w:spacing w:line="400" w:lineRule="exact"/>
        <w:rPr>
          <w:rFonts w:hint="eastAsia" w:ascii="Times New Roman" w:hAnsi="Times New Roman"/>
          <w:color w:val="000000"/>
          <w:sz w:val="28"/>
          <w:szCs w:val="28"/>
        </w:rPr>
      </w:pPr>
      <w:r>
        <w:rPr>
          <w:rFonts w:hint="eastAsia" w:ascii="Times New Roman" w:hAnsi="Times New Roman"/>
          <w:b/>
          <w:color w:val="00B0F0"/>
          <w:kern w:val="0"/>
          <w:sz w:val="28"/>
          <w:szCs w:val="28"/>
        </w:rPr>
        <w:t xml:space="preserve">Abstract: </w:t>
      </w:r>
      <w:r>
        <w:rPr>
          <w:rFonts w:hint="eastAsia" w:ascii="Times New Roman" w:hAnsi="Times New Roman"/>
          <w:color w:val="000000"/>
          <w:sz w:val="28"/>
          <w:szCs w:val="28"/>
        </w:rPr>
        <w:t>Let $G$ be a connected unimodular group equipped with a Haar measure $\mu_G$, and suppose $A,B$ are nonempty measurable subsets of $G$. An inequality by Kemperman gives us</w:t>
      </w:r>
    </w:p>
    <w:p>
      <w:pPr>
        <w:spacing w:line="400" w:lineRule="exact"/>
        <w:rPr>
          <w:rFonts w:hint="eastAsia" w:ascii="Times New Roman" w:hAnsi="Times New Roman"/>
          <w:color w:val="000000"/>
          <w:sz w:val="28"/>
          <w:szCs w:val="28"/>
        </w:rPr>
      </w:pPr>
      <w:r>
        <w:rPr>
          <w:rFonts w:hint="eastAsia" w:ascii="Times New Roman" w:hAnsi="Times New Roman"/>
          <w:color w:val="000000"/>
          <w:sz w:val="28"/>
          <w:szCs w:val="28"/>
        </w:rPr>
        <w:t xml:space="preserve">$$ </w:t>
      </w:r>
    </w:p>
    <w:p>
      <w:pPr>
        <w:spacing w:line="400" w:lineRule="exact"/>
        <w:rPr>
          <w:rFonts w:hint="eastAsia" w:ascii="Times New Roman" w:hAnsi="Times New Roman"/>
          <w:color w:val="000000"/>
          <w:sz w:val="28"/>
          <w:szCs w:val="28"/>
        </w:rPr>
      </w:pPr>
      <w:r>
        <w:rPr>
          <w:rFonts w:hint="eastAsia" w:ascii="Times New Roman" w:hAnsi="Times New Roman"/>
          <w:color w:val="000000"/>
          <w:sz w:val="28"/>
          <w:szCs w:val="28"/>
        </w:rPr>
        <w:t>mu_G(AB) \geq \min \{ \mu_G(A)+\mu_G(B), \mu_G(G)\}.</w:t>
      </w:r>
    </w:p>
    <w:p>
      <w:pPr>
        <w:spacing w:line="400" w:lineRule="exact"/>
        <w:rPr>
          <w:rFonts w:hint="eastAsia" w:ascii="Times New Roman" w:hAnsi="Times New Roman"/>
          <w:color w:val="000000"/>
          <w:sz w:val="28"/>
          <w:szCs w:val="28"/>
        </w:rPr>
      </w:pPr>
      <w:r>
        <w:rPr>
          <w:rFonts w:hint="eastAsia" w:ascii="Times New Roman" w:hAnsi="Times New Roman"/>
          <w:color w:val="000000"/>
          <w:sz w:val="28"/>
          <w:szCs w:val="28"/>
        </w:rPr>
        <w:t>$$</w:t>
      </w:r>
    </w:p>
    <w:p>
      <w:pPr>
        <w:spacing w:line="400" w:lineRule="exact"/>
        <w:rPr>
          <w:rFonts w:hint="eastAsia" w:ascii="Times New Roman" w:hAnsi="Times New Roman"/>
          <w:color w:val="000000"/>
          <w:sz w:val="28"/>
          <w:szCs w:val="28"/>
        </w:rPr>
      </w:pPr>
      <w:r>
        <w:rPr>
          <w:rFonts w:hint="eastAsia" w:ascii="Times New Roman" w:hAnsi="Times New Roman"/>
          <w:color w:val="000000"/>
          <w:sz w:val="28"/>
          <w:szCs w:val="28"/>
        </w:rPr>
        <w:t>We obtain characterizations of groups $G$, and sets $A, B$, such that the equality holds. This is the first general result of its kind in nonabelian continuous settings and, at the same time, provides a complete answer to a question asked by Kemperman in 1964. We also get near equality versions of the above result with uniform linear bound for connected compact groups, confirming conjectures made by Griesmer and by Tao. As an application, we obtain a measure expansion result for connected compact simple Lie groups. (Joint work with Chieu-Minh Tran)</w:t>
      </w:r>
    </w:p>
    <w:p>
      <w:pPr>
        <w:spacing w:line="400" w:lineRule="exact"/>
        <w:rPr>
          <w:rFonts w:hint="eastAsia" w:ascii="Times New Roman" w:hAnsi="Times New Roman"/>
          <w:color w:val="000000"/>
          <w:sz w:val="28"/>
          <w:szCs w:val="28"/>
        </w:rPr>
      </w:pPr>
    </w:p>
    <w:p>
      <w:pPr>
        <w:spacing w:line="400" w:lineRule="exact"/>
        <w:rPr>
          <w:rFonts w:hint="eastAsia" w:ascii="Times New Roman" w:hAnsi="Times New Roman"/>
          <w:color w:val="000000"/>
          <w:sz w:val="28"/>
          <w:szCs w:val="28"/>
        </w:rPr>
      </w:pPr>
    </w:p>
    <w:p>
      <w:pPr>
        <w:spacing w:line="400" w:lineRule="exact"/>
        <w:rPr>
          <w:rFonts w:hint="eastAsia" w:ascii="Times New Roman" w:hAnsi="Times New Roman"/>
          <w:color w:val="000000"/>
          <w:sz w:val="28"/>
          <w:szCs w:val="28"/>
        </w:rPr>
      </w:pPr>
    </w:p>
    <w:p>
      <w:pPr>
        <w:spacing w:line="400" w:lineRule="exact"/>
        <w:rPr>
          <w:rFonts w:hint="default" w:ascii="Times New Roman" w:hAnsi="Times New Roman"/>
          <w:color w:val="000000"/>
          <w:sz w:val="28"/>
          <w:szCs w:val="28"/>
          <w:lang w:val="en-US" w:eastAsia="zh-CN"/>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9D6189"/>
    <w:rsid w:val="00082BEB"/>
    <w:rsid w:val="002C338D"/>
    <w:rsid w:val="0032528A"/>
    <w:rsid w:val="00370CF2"/>
    <w:rsid w:val="00576A61"/>
    <w:rsid w:val="0063040D"/>
    <w:rsid w:val="006B6A9F"/>
    <w:rsid w:val="0082000A"/>
    <w:rsid w:val="009B264E"/>
    <w:rsid w:val="00A26D15"/>
    <w:rsid w:val="00A57F76"/>
    <w:rsid w:val="00A650F5"/>
    <w:rsid w:val="00A7268D"/>
    <w:rsid w:val="00AE6A18"/>
    <w:rsid w:val="00B86719"/>
    <w:rsid w:val="00BD4872"/>
    <w:rsid w:val="00D92814"/>
    <w:rsid w:val="00E059D3"/>
    <w:rsid w:val="00F73B8D"/>
    <w:rsid w:val="00FB289E"/>
    <w:rsid w:val="047805D9"/>
    <w:rsid w:val="087A1EDB"/>
    <w:rsid w:val="088B6569"/>
    <w:rsid w:val="137D5511"/>
    <w:rsid w:val="182B4F38"/>
    <w:rsid w:val="456209B1"/>
    <w:rsid w:val="4E41220F"/>
    <w:rsid w:val="57B2146C"/>
    <w:rsid w:val="5966161E"/>
    <w:rsid w:val="619D6189"/>
    <w:rsid w:val="6B34487C"/>
    <w:rsid w:val="6ECA124D"/>
    <w:rsid w:val="714A2163"/>
    <w:rsid w:val="76BC5418"/>
    <w:rsid w:val="78756B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Header Char"/>
    <w:basedOn w:val="5"/>
    <w:link w:val="3"/>
    <w:qFormat/>
    <w:uiPriority w:val="0"/>
    <w:rPr>
      <w:kern w:val="2"/>
      <w:sz w:val="18"/>
      <w:szCs w:val="18"/>
    </w:rPr>
  </w:style>
  <w:style w:type="character" w:customStyle="1" w:styleId="7">
    <w:name w:val="Footer Char"/>
    <w:basedOn w:val="5"/>
    <w:link w:val="2"/>
    <w:qFormat/>
    <w:uiPriority w:val="0"/>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58F0684-82F7-44E7-BF02-6E6F4C2D7D19}">
  <ds:schemaRefs/>
</ds:datastoreItem>
</file>

<file path=docProps/app.xml><?xml version="1.0" encoding="utf-8"?>
<Properties xmlns="http://schemas.openxmlformats.org/officeDocument/2006/extended-properties" xmlns:vt="http://schemas.openxmlformats.org/officeDocument/2006/docPropsVTypes">
  <Template>Normal</Template>
  <Pages>1</Pages>
  <Words>203</Words>
  <Characters>1162</Characters>
  <Lines>9</Lines>
  <Paragraphs>2</Paragraphs>
  <TotalTime>80</TotalTime>
  <ScaleCrop>false</ScaleCrop>
  <LinksUpToDate>false</LinksUpToDate>
  <CharactersWithSpaces>1363</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2019-12-09T00:57:00Z</dcterms:created>
  <dc:creator>Administrator</dc:creator>
  <cp:lastModifiedBy>2019</cp:lastModifiedBy>
  <dcterms:modified xsi:type="dcterms:W3CDTF">2020-07-07T07:13:46Z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