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68D" w:rsidRDefault="009B264E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268D" w:rsidRDefault="00A7268D"/>
    <w:p w:rsidR="00A7268D" w:rsidRDefault="00A7268D"/>
    <w:p w:rsidR="00A7268D" w:rsidRDefault="00A7268D"/>
    <w:p w:rsidR="00A7268D" w:rsidRDefault="00A7268D"/>
    <w:p w:rsidR="00A7268D" w:rsidRDefault="00A7268D"/>
    <w:p w:rsidR="00082BEB" w:rsidRDefault="00082BEB"/>
    <w:p w:rsidR="009B264E" w:rsidRPr="000069E3" w:rsidRDefault="00B2366A" w:rsidP="009B264E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2366A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Ample subvarieties and Grothendieck-Lefschetz theorem, extension of fiber st</w:t>
      </w:r>
      <w:r w:rsidR="000D7F28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ructures and vanishing theorems</w:t>
      </w:r>
      <w:bookmarkStart w:id="0" w:name="_GoBack"/>
      <w:bookmarkEnd w:id="0"/>
    </w:p>
    <w:p w:rsidR="00082BEB" w:rsidRDefault="00082BEB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B264E" w:rsidRDefault="009B264E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69E3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</w:t>
      </w: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r w:rsidR="00B2366A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Lau</w:t>
      </w:r>
      <w:r w:rsidR="00B2366A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B2366A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Chung</w:t>
      </w:r>
      <w:r w:rsidR="00B2366A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B2366A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Ching</w:t>
      </w:r>
    </w:p>
    <w:p w:rsidR="009B264E" w:rsidRDefault="009B264E" w:rsidP="009B264E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Shanghai Center for Mathematical Sciences</w:t>
      </w: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:rsidR="009B264E" w:rsidRPr="009B264E" w:rsidRDefault="009B264E" w:rsidP="009B264E"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="003122C0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Mon</w:t>
      </w:r>
      <w:r w:rsidRPr="009B264E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,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Dec. 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9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th, </w:t>
      </w:r>
      <w:r w:rsidR="00B2366A">
        <w:rPr>
          <w:rFonts w:ascii="Times New Roman" w:hAnsi="Times New Roman"/>
          <w:b/>
          <w:color w:val="00B0F0"/>
          <w:kern w:val="0"/>
          <w:sz w:val="30"/>
          <w:szCs w:val="30"/>
        </w:rPr>
        <w:t>10:00-10:3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</w:p>
    <w:p w:rsidR="009B264E" w:rsidRPr="009B264E" w:rsidRDefault="00082BEB" w:rsidP="009B264E"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Venue: Room 102</w:t>
      </w:r>
      <w:r w:rsidR="009B264E"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S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h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anghai Center for Mathematical Sciences</w:t>
      </w: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B2366A" w:rsidRDefault="00B2366A" w:rsidP="009B264E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9B264E" w:rsidRDefault="009B264E" w:rsidP="009B264E">
      <w:pPr>
        <w:spacing w:line="4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</w:p>
    <w:p w:rsidR="00A7268D" w:rsidRPr="009B264E" w:rsidRDefault="00B2366A" w:rsidP="00082BEB">
      <w:pPr>
        <w:rPr>
          <w:sz w:val="28"/>
          <w:szCs w:val="28"/>
        </w:rPr>
      </w:pPr>
      <w:r w:rsidRPr="00B2366A">
        <w:rPr>
          <w:rFonts w:ascii="Times New Roman" w:hAnsi="Times New Roman"/>
          <w:color w:val="000000"/>
          <w:sz w:val="28"/>
          <w:szCs w:val="28"/>
        </w:rPr>
        <w:t>In this talk I shall discuss the Grothendieck-Lefschetz theorem on ample subvarieties, which describe the relationship between the Picard groups of the ambient variety and the ample subvariety. I will then talk about a conjecture due to Sommese that says morphism of large general fiber dimension extends from the ample subvariety and some partial results we obtained in this direction. Finally, for special varieties, I am able to obtain a Kodaira type vanishing theorem on the normal bundle of an ample subvariety. Part of the results in this talk are in a joint work with Tommaso de Fernex.</w:t>
      </w:r>
    </w:p>
    <w:sectPr w:rsidR="00A7268D" w:rsidRPr="009B2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108C" w:rsidRDefault="0011108C" w:rsidP="0032528A">
      <w:r>
        <w:separator/>
      </w:r>
    </w:p>
  </w:endnote>
  <w:endnote w:type="continuationSeparator" w:id="0">
    <w:p w:rsidR="0011108C" w:rsidRDefault="0011108C" w:rsidP="00325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108C" w:rsidRDefault="0011108C" w:rsidP="0032528A">
      <w:r>
        <w:separator/>
      </w:r>
    </w:p>
  </w:footnote>
  <w:footnote w:type="continuationSeparator" w:id="0">
    <w:p w:rsidR="0011108C" w:rsidRDefault="0011108C" w:rsidP="003252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0D7F28"/>
    <w:rsid w:val="0011108C"/>
    <w:rsid w:val="003122C0"/>
    <w:rsid w:val="0032528A"/>
    <w:rsid w:val="005167FA"/>
    <w:rsid w:val="009B264E"/>
    <w:rsid w:val="00A7268D"/>
    <w:rsid w:val="00AE6A18"/>
    <w:rsid w:val="00B2366A"/>
    <w:rsid w:val="00B86719"/>
    <w:rsid w:val="00FB289E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644115E-796E-4797-ABA7-BD7139D2D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25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2528A"/>
    <w:rPr>
      <w:kern w:val="2"/>
      <w:sz w:val="18"/>
      <w:szCs w:val="18"/>
    </w:rPr>
  </w:style>
  <w:style w:type="paragraph" w:styleId="a4">
    <w:name w:val="footer"/>
    <w:basedOn w:val="a"/>
    <w:link w:val="Char0"/>
    <w:rsid w:val="00325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252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10</cp:revision>
  <cp:lastPrinted>2019-12-05T02:02:00Z</cp:lastPrinted>
  <dcterms:created xsi:type="dcterms:W3CDTF">2019-12-04T01:45:00Z</dcterms:created>
  <dcterms:modified xsi:type="dcterms:W3CDTF">2019-12-05T02:04:00Z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